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right" w:leader="dot" w:pos="8312"/>
        </w:tabs>
        <w:jc w:val="center"/>
        <w:rPr>
          <w:rFonts w:ascii="方正小标宋_GBK" w:hAnsi="方正小标宋_GBK" w:eastAsia="方正小标宋_GBK" w:cs="方正小标宋_GBK"/>
          <w:color w:val="000000" w:themeColor="text1"/>
          <w:sz w:val="44"/>
          <w:szCs w:val="44"/>
          <w14:textFill>
            <w14:solidFill>
              <w14:schemeClr w14:val="tx1"/>
            </w14:solidFill>
          </w14:textFill>
        </w:rPr>
      </w:pPr>
    </w:p>
    <w:p>
      <w:pPr>
        <w:pStyle w:val="11"/>
        <w:tabs>
          <w:tab w:val="right" w:leader="dot" w:pos="8312"/>
        </w:tabs>
        <w:jc w:val="center"/>
        <w:rPr>
          <w:rFonts w:ascii="方正小标宋_GBK" w:hAnsi="方正小标宋_GBK" w:eastAsia="方正小标宋_GBK" w:cs="方正小标宋_GBK"/>
          <w:color w:val="000000" w:themeColor="text1"/>
          <w:sz w:val="44"/>
          <w:szCs w:val="44"/>
          <w14:textFill>
            <w14:solidFill>
              <w14:schemeClr w14:val="tx1"/>
            </w14:solidFill>
          </w14:textFill>
        </w:rPr>
      </w:pPr>
    </w:p>
    <w:p>
      <w:pPr>
        <w:rPr>
          <w:color w:val="000000" w:themeColor="text1"/>
          <w14:textFill>
            <w14:solidFill>
              <w14:schemeClr w14:val="tx1"/>
            </w14:solidFill>
          </w14:textFill>
        </w:rPr>
      </w:pPr>
    </w:p>
    <w:p>
      <w:pPr>
        <w:pStyle w:val="11"/>
        <w:tabs>
          <w:tab w:val="right" w:leader="dot" w:pos="8312"/>
        </w:tabs>
        <w:jc w:val="center"/>
        <w:rPr>
          <w:rFonts w:ascii="方正小标宋_GBK" w:hAnsi="方正小标宋_GBK" w:eastAsia="方正小标宋_GBK" w:cs="方正小标宋_GBK"/>
          <w:color w:val="000000" w:themeColor="text1"/>
          <w:sz w:val="52"/>
          <w:szCs w:val="52"/>
          <w14:textFill>
            <w14:solidFill>
              <w14:schemeClr w14:val="tx1"/>
            </w14:solidFill>
          </w14:textFill>
        </w:rPr>
      </w:pPr>
      <w:r>
        <w:rPr>
          <w:rFonts w:hint="eastAsia" w:ascii="方正小标宋_GBK" w:hAnsi="方正小标宋_GBK" w:eastAsia="方正小标宋_GBK" w:cs="方正小标宋_GBK"/>
          <w:color w:val="000000" w:themeColor="text1"/>
          <w:sz w:val="52"/>
          <w:szCs w:val="52"/>
          <w14:textFill>
            <w14:solidFill>
              <w14:schemeClr w14:val="tx1"/>
            </w14:solidFill>
          </w14:textFill>
        </w:rPr>
        <w:t>安徽省幼儿园教育装备规范（试行）</w:t>
      </w:r>
    </w:p>
    <w:p>
      <w:pPr>
        <w:jc w:val="center"/>
        <w:rPr>
          <w:rFonts w:ascii="方正小标宋_GBK" w:hAnsi="方正小标宋_GBK" w:eastAsia="方正小标宋_GBK" w:cs="方正小标宋_GBK"/>
          <w:color w:val="000000" w:themeColor="text1"/>
          <w:sz w:val="52"/>
          <w:szCs w:val="52"/>
          <w14:textFill>
            <w14:solidFill>
              <w14:schemeClr w14:val="tx1"/>
            </w14:solidFill>
          </w14:textFill>
        </w:rPr>
      </w:pPr>
    </w:p>
    <w:p>
      <w:pPr>
        <w:jc w:val="center"/>
        <w:rPr>
          <w:rFonts w:ascii="方正小标宋_GBK" w:hAnsi="方正小标宋_GBK" w:eastAsia="方正小标宋_GBK" w:cs="方正小标宋_GBK"/>
          <w:color w:val="000000" w:themeColor="text1"/>
          <w:sz w:val="52"/>
          <w:szCs w:val="52"/>
          <w14:textFill>
            <w14:solidFill>
              <w14:schemeClr w14:val="tx1"/>
            </w14:solidFill>
          </w14:textFill>
        </w:rPr>
      </w:pPr>
    </w:p>
    <w:p>
      <w:pPr>
        <w:jc w:val="center"/>
        <w:rPr>
          <w:rFonts w:ascii="方正小标宋_GBK" w:hAnsi="方正小标宋_GBK" w:eastAsia="方正小标宋_GBK" w:cs="方正小标宋_GBK"/>
          <w:color w:val="000000" w:themeColor="text1"/>
          <w:sz w:val="44"/>
          <w:szCs w:val="44"/>
          <w14:textFill>
            <w14:solidFill>
              <w14:schemeClr w14:val="tx1"/>
            </w14:solidFill>
          </w14:textFill>
        </w:rPr>
      </w:pPr>
    </w:p>
    <w:p>
      <w:pPr>
        <w:jc w:val="center"/>
        <w:rPr>
          <w:rFonts w:ascii="方正小标宋_GBK" w:hAnsi="方正小标宋_GBK" w:eastAsia="方正小标宋_GBK" w:cs="方正小标宋_GBK"/>
          <w:color w:val="000000" w:themeColor="text1"/>
          <w:sz w:val="44"/>
          <w:szCs w:val="44"/>
          <w14:textFill>
            <w14:solidFill>
              <w14:schemeClr w14:val="tx1"/>
            </w14:solidFill>
          </w14:textFill>
        </w:rPr>
      </w:pPr>
    </w:p>
    <w:p>
      <w:pPr>
        <w:rPr>
          <w:rFonts w:ascii="方正小标宋_GBK" w:hAnsi="方正小标宋_GBK" w:eastAsia="方正小标宋_GBK" w:cs="方正小标宋_GBK"/>
          <w:color w:val="000000" w:themeColor="text1"/>
          <w:sz w:val="44"/>
          <w:szCs w:val="44"/>
          <w14:textFill>
            <w14:solidFill>
              <w14:schemeClr w14:val="tx1"/>
            </w14:solidFill>
          </w14:textFill>
        </w:rPr>
      </w:pPr>
    </w:p>
    <w:p>
      <w:pPr>
        <w:rPr>
          <w:rFonts w:ascii="方正小标宋_GBK" w:hAnsi="方正小标宋_GBK" w:eastAsia="方正小标宋_GBK" w:cs="方正小标宋_GBK"/>
          <w:color w:val="000000" w:themeColor="text1"/>
          <w:sz w:val="44"/>
          <w:szCs w:val="44"/>
          <w14:textFill>
            <w14:solidFill>
              <w14:schemeClr w14:val="tx1"/>
            </w14:solidFill>
          </w14:textFill>
        </w:rPr>
      </w:pPr>
    </w:p>
    <w:p>
      <w:pPr>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安徽省教育厅</w:t>
      </w:r>
    </w:p>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ascii="方正小标宋_GBK" w:hAnsi="方正小标宋_GBK" w:eastAsia="方正小标宋_GBK" w:cs="方正小标宋_GBK"/>
          <w:color w:val="000000" w:themeColor="text1"/>
          <w:sz w:val="44"/>
          <w:szCs w:val="44"/>
          <w14:textFill>
            <w14:solidFill>
              <w14:schemeClr w14:val="tx1"/>
            </w14:solidFill>
          </w14:textFill>
        </w:rPr>
        <w:t>2021年1</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w:t>
      </w:r>
      <w:r>
        <w:rPr>
          <w:rFonts w:ascii="方正小标宋_GBK" w:hAnsi="方正小标宋_GBK" w:eastAsia="方正小标宋_GBK" w:cs="方正小标宋_GBK"/>
          <w:color w:val="000000" w:themeColor="text1"/>
          <w:sz w:val="44"/>
          <w:szCs w:val="44"/>
          <w14:textFill>
            <w14:solidFill>
              <w14:schemeClr w14:val="tx1"/>
            </w14:solidFill>
          </w14:textFill>
        </w:rPr>
        <w:t>月</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7</w:t>
      </w:r>
      <w:r>
        <w:rPr>
          <w:rFonts w:ascii="方正小标宋_GBK" w:hAnsi="方正小标宋_GBK" w:eastAsia="方正小标宋_GBK" w:cs="方正小标宋_GBK"/>
          <w:color w:val="000000" w:themeColor="text1"/>
          <w:sz w:val="44"/>
          <w:szCs w:val="44"/>
          <w14:textFill>
            <w14:solidFill>
              <w14:schemeClr w14:val="tx1"/>
            </w14:solidFill>
          </w14:textFill>
        </w:rPr>
        <w:t>日</w:t>
      </w:r>
    </w:p>
    <w:p>
      <w:pPr>
        <w:jc w:val="center"/>
        <w:rPr>
          <w:rFonts w:ascii="方正小标宋_GBK" w:hAnsi="方正小标宋_GBK" w:eastAsia="方正小标宋_GBK" w:cs="方正小标宋_GBK"/>
          <w:color w:val="000000" w:themeColor="text1"/>
          <w:szCs w:val="21"/>
          <w14:textFill>
            <w14:solidFill>
              <w14:schemeClr w14:val="tx1"/>
            </w14:solidFill>
          </w14:textFill>
        </w:rPr>
      </w:pPr>
    </w:p>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p>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p>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ascii="方正小标宋_GBK" w:hAnsi="方正小标宋_GBK" w:eastAsia="方正小标宋_GBK" w:cs="方正小标宋_GBK"/>
          <w:color w:val="000000" w:themeColor="text1"/>
          <w:sz w:val="32"/>
          <w:szCs w:val="32"/>
          <w14:textFill>
            <w14:solidFill>
              <w14:schemeClr w14:val="tx1"/>
            </w14:solidFill>
          </w14:textFill>
        </w:rPr>
        <w:br w:type="page"/>
      </w:r>
    </w:p>
    <w:p>
      <w:pPr>
        <w:jc w:val="center"/>
        <w:rPr>
          <w:rFonts w:ascii="黑体" w:hAnsi="黑体" w:eastAsia="黑体"/>
          <w:color w:val="000000" w:themeColor="text1"/>
          <w:sz w:val="32"/>
          <w:szCs w:val="32"/>
          <w14:textFill>
            <w14:solidFill>
              <w14:schemeClr w14:val="tx1"/>
            </w14:solidFill>
          </w14:textFill>
        </w:rPr>
      </w:pPr>
    </w:p>
    <w:p>
      <w:pPr>
        <w:widowControl/>
        <w:spacing w:line="240" w:lineRule="auto"/>
        <w:ind w:firstLine="0" w:firstLineChars="0"/>
        <w:jc w:val="left"/>
        <w:rPr>
          <w:rFonts w:ascii="黑体" w:hAnsi="黑体" w:eastAsia="黑体" w:cs="黑体"/>
          <w:color w:val="000000" w:themeColor="text1"/>
          <w:sz w:val="32"/>
          <w:szCs w:val="32"/>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 xml:space="preserve"> </w:t>
      </w:r>
      <w:r>
        <w:rPr>
          <w:rFonts w:ascii="宋体"/>
          <w:color w:val="000000" w:themeColor="text1"/>
          <w14:textFill>
            <w14:solidFill>
              <w14:schemeClr w14:val="tx1"/>
            </w14:solidFill>
          </w14:textFill>
        </w:rPr>
        <w:br w:type="page"/>
      </w:r>
    </w:p>
    <w:p>
      <w:pPr>
        <w:spacing w:line="440" w:lineRule="exact"/>
        <w:ind w:firstLine="640" w:firstLineChars="200"/>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目</w:t>
      </w: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录</w:t>
      </w:r>
    </w:p>
    <w:sdt>
      <w:sdtPr>
        <w:rPr>
          <w:rFonts w:ascii="Calibri" w:hAnsi="Calibri" w:eastAsia="宋体" w:cs="Times New Roman"/>
          <w:color w:val="000000" w:themeColor="text1"/>
          <w:kern w:val="2"/>
          <w:sz w:val="21"/>
          <w:szCs w:val="22"/>
          <w:lang w:val="zh-CN"/>
          <w14:textFill>
            <w14:solidFill>
              <w14:schemeClr w14:val="tx1"/>
            </w14:solidFill>
          </w14:textFill>
        </w:rPr>
        <w:id w:val="1153869461"/>
      </w:sdtPr>
      <w:sdtEndPr>
        <w:rPr>
          <w:rFonts w:ascii="Calibri" w:hAnsi="Calibri" w:eastAsia="宋体" w:cs="Times New Roman"/>
          <w:b/>
          <w:bCs/>
          <w:color w:val="000000" w:themeColor="text1"/>
          <w:kern w:val="2"/>
          <w:sz w:val="21"/>
          <w:szCs w:val="22"/>
          <w:lang w:val="zh-CN"/>
          <w14:textFill>
            <w14:solidFill>
              <w14:schemeClr w14:val="tx1"/>
            </w14:solidFill>
          </w14:textFill>
        </w:rPr>
      </w:sdtEndPr>
      <w:sdtContent>
        <w:p>
          <w:pPr>
            <w:pStyle w:val="26"/>
            <w:rPr>
              <w:rFonts w:ascii="黑体" w:hAnsi="黑体" w:eastAsia="黑体"/>
              <w:color w:val="000000" w:themeColor="text1"/>
              <w14:textFill>
                <w14:solidFill>
                  <w14:schemeClr w14:val="tx1"/>
                </w14:solidFill>
              </w14:textFill>
            </w:rPr>
          </w:pPr>
        </w:p>
        <w:p>
          <w:pPr>
            <w:pStyle w:val="11"/>
            <w:tabs>
              <w:tab w:val="right" w:leader="dot" w:pos="8302"/>
            </w:tabs>
            <w:rPr>
              <w:rFonts w:hint="eastAsia" w:asciiTheme="minorEastAsia" w:hAnsiTheme="minorEastAsia" w:eastAsiaTheme="minorEastAsia" w:cstheme="minorEastAsia"/>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rPr>
              <w:rStyle w:val="16"/>
              <w:rFonts w:hint="eastAsia" w:asciiTheme="minorEastAsia" w:hAnsiTheme="minorEastAsia" w:eastAsiaTheme="minorEastAsia" w:cstheme="minorEastAsia"/>
            </w:rPr>
            <w:fldChar w:fldCharType="begin"/>
          </w:r>
          <w:r>
            <w:rPr>
              <w:rStyle w:val="16"/>
              <w:rFonts w:hint="eastAsia" w:asciiTheme="minorEastAsia" w:hAnsiTheme="minorEastAsia" w:eastAsiaTheme="minorEastAsia" w:cstheme="minorEastAsia"/>
            </w:rPr>
            <w:instrText xml:space="preserve"> </w:instrText>
          </w:r>
          <w:r>
            <w:rPr>
              <w:rFonts w:hint="eastAsia" w:asciiTheme="minorEastAsia" w:hAnsiTheme="minorEastAsia" w:eastAsiaTheme="minorEastAsia" w:cstheme="minorEastAsia"/>
            </w:rPr>
            <w:instrText xml:space="preserve">HYPERLINK \l "_Toc85469229"</w:instrText>
          </w:r>
          <w:r>
            <w:rPr>
              <w:rStyle w:val="16"/>
              <w:rFonts w:hint="eastAsia" w:asciiTheme="minorEastAsia" w:hAnsiTheme="minorEastAsia" w:eastAsiaTheme="minorEastAsia" w:cstheme="minorEastAsia"/>
            </w:rPr>
            <w:instrText xml:space="preserve"> </w:instrText>
          </w:r>
          <w:r>
            <w:rPr>
              <w:rStyle w:val="16"/>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编制说明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_Toc85469229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Style w:val="16"/>
              <w:rFonts w:hint="eastAsia" w:asciiTheme="minorEastAsia" w:hAnsiTheme="minorEastAsia" w:eastAsiaTheme="minorEastAsia" w:cstheme="minorEastAsia"/>
            </w:rPr>
            <w:fldChar w:fldCharType="end"/>
          </w:r>
        </w:p>
        <w:p>
          <w:pPr>
            <w:pStyle w:val="11"/>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"_Toc85469230"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1. 总则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_Toc85469230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1"/>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"_Toc85469231"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2. 安全要求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_Toc85469231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1"/>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"_Toc85469232"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 配备内容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_Toc85469232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2"/>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"_Toc85469233"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3.1 户外活动区域</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_Toc85469233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2"/>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"_Toc85469234"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3.2 班级活动室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_Toc85469234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"_Toc85469235"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3.2.1 活动室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_Toc85469235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"_Toc85469236"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3.2.2 午睡室（卧室）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_Toc85469236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"_Toc85469237"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3.2.3 卫生间（盥洗室）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_Toc85469237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2"/>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"_Toc85469238"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3.3 多功能室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_Toc85469238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2"/>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"_Toc85469239"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3.4 专用活动室（选建）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_Toc85469239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"_Toc85469240"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3.4.1 图书室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_Toc85469240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"_Toc85469241"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3.4.2 美工室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_Toc85469241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"_Toc85469242"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3.4.3 科学探究室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_Toc85469242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"_Toc85469243"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3.4.4 生活体验室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_Toc85469243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"_Toc85469244"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3.4.5 建构室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_Toc85469244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2"/>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"_Toc85469245"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3.5 警卫室（门卫室）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_Toc85469245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2"/>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"_Toc85469246"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3.6 晨检和保健观察室（厅）</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_Toc85469246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"_Toc85469247"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3.6.1 晨检室（厅）</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_Toc85469247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"_Toc85469248"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3.6.2 保健观察室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_Toc85469248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2"/>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"_Toc85469249"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3.7 厨房</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_Toc85469249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2"/>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"_Toc85469250"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3.8 信息技术设备设施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_Toc85469250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"_Toc85469251"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3.8.1 校园网络系统</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_Toc85469251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"_Toc85469252"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3.8.2 广播系统</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_Toc85469252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"_Toc85469253"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3.8.3 安全监控系统</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_Toc85469253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"_Toc85469254"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3.8.4 园配设备设施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_Toc85469254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"_Toc85469255"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3.8.5 多媒体系统（班配）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_Toc85469255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7"/>
            <w:tabs>
              <w:tab w:val="right" w:leader="dot" w:pos="8302"/>
            </w:tabs>
            <w:rPr>
              <w:rFonts w:asciiTheme="minorHAnsi" w:hAnsiTheme="minorHAnsi" w:eastAsiaTheme="minorEastAsia" w:cstheme="minorBidi"/>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"_Toc85469256" </w:instrText>
          </w:r>
          <w:r>
            <w:rPr>
              <w:rFonts w:hint="eastAsia" w:asciiTheme="minorEastAsia" w:hAnsiTheme="minorEastAsia" w:eastAsiaTheme="minorEastAsia" w:cstheme="minorEastAsia"/>
            </w:rPr>
            <w:fldChar w:fldCharType="separate"/>
          </w:r>
          <w:r>
            <w:rPr>
              <w:rStyle w:val="16"/>
              <w:rFonts w:hint="eastAsia" w:asciiTheme="minorEastAsia" w:hAnsiTheme="minorEastAsia" w:eastAsiaTheme="minorEastAsia" w:cstheme="minorEastAsia"/>
            </w:rPr>
            <w:t>3.8.6 录播系统（选建）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_Toc85469256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rPr>
              <w:color w:val="000000" w:themeColor="text1"/>
              <w14:textFill>
                <w14:solidFill>
                  <w14:schemeClr w14:val="tx1"/>
                </w14:solidFill>
              </w14:textFill>
            </w:rPr>
          </w:pPr>
          <w:r>
            <w:rPr>
              <w:b/>
              <w:bCs/>
              <w:color w:val="000000" w:themeColor="text1"/>
              <w:lang w:val="zh-CN"/>
              <w14:textFill>
                <w14:solidFill>
                  <w14:schemeClr w14:val="tx1"/>
                </w14:solidFill>
              </w14:textFill>
            </w:rPr>
            <w:fldChar w:fldCharType="end"/>
          </w:r>
        </w:p>
      </w:sdtContent>
    </w:sdt>
    <w:p>
      <w:pPr>
        <w:widowControl/>
        <w:jc w:val="left"/>
        <w:rPr>
          <w:rFonts w:ascii="黑体" w:hAnsi="Times New Roman" w:eastAsia="黑体"/>
          <w:color w:val="000000" w:themeColor="text1"/>
          <w:sz w:val="32"/>
          <w:szCs w:val="32"/>
          <w14:textFill>
            <w14:solidFill>
              <w14:schemeClr w14:val="tx1"/>
            </w14:solidFill>
          </w14:textFill>
        </w:rPr>
      </w:pPr>
      <w:r>
        <w:rPr>
          <w:rFonts w:ascii="黑体" w:hAnsi="Times New Roman" w:eastAsia="黑体"/>
          <w:color w:val="000000" w:themeColor="text1"/>
          <w:sz w:val="32"/>
          <w:szCs w:val="32"/>
          <w14:textFill>
            <w14:solidFill>
              <w14:schemeClr w14:val="tx1"/>
            </w14:solidFill>
          </w14:textFill>
        </w:rPr>
        <w:br w:type="page"/>
      </w:r>
    </w:p>
    <w:p>
      <w:pPr>
        <w:jc w:val="left"/>
        <w:rPr>
          <w:rFonts w:ascii="黑体" w:hAnsi="Times New Roman" w:eastAsia="黑体"/>
          <w:color w:val="000000" w:themeColor="text1"/>
          <w:sz w:val="32"/>
          <w:szCs w:val="32"/>
          <w14:textFill>
            <w14:solidFill>
              <w14:schemeClr w14:val="tx1"/>
            </w14:solidFill>
          </w14:textFill>
        </w:rPr>
        <w:sectPr>
          <w:footerReference r:id="rId3" w:type="default"/>
          <w:pgSz w:w="11906" w:h="16838"/>
          <w:pgMar w:top="1440" w:right="1797" w:bottom="1440" w:left="1797" w:header="851" w:footer="992" w:gutter="0"/>
          <w:pgNumType w:start="1"/>
          <w:cols w:space="720" w:num="1"/>
          <w:titlePg/>
          <w:docGrid w:type="lines" w:linePitch="312" w:charSpace="0"/>
        </w:sectPr>
      </w:pPr>
    </w:p>
    <w:p>
      <w:pPr>
        <w:jc w:val="left"/>
        <w:rPr>
          <w:rFonts w:ascii="黑体" w:hAnsi="Times New Roman" w:eastAsia="黑体"/>
          <w:color w:val="000000" w:themeColor="text1"/>
          <w:sz w:val="32"/>
          <w:szCs w:val="32"/>
          <w14:textFill>
            <w14:solidFill>
              <w14:schemeClr w14:val="tx1"/>
            </w14:solidFill>
          </w14:textFill>
        </w:rPr>
      </w:pPr>
    </w:p>
    <w:p>
      <w:pPr>
        <w:pStyle w:val="2"/>
        <w:jc w:val="center"/>
        <w:rPr>
          <w:color w:val="000000" w:themeColor="text1"/>
          <w14:textFill>
            <w14:solidFill>
              <w14:schemeClr w14:val="tx1"/>
            </w14:solidFill>
          </w14:textFill>
        </w:rPr>
      </w:pPr>
      <w:bookmarkStart w:id="0" w:name="_Toc85469229"/>
      <w:r>
        <w:rPr>
          <w:rFonts w:hint="eastAsia"/>
          <w:color w:val="000000" w:themeColor="text1"/>
          <w14:textFill>
            <w14:solidFill>
              <w14:schemeClr w14:val="tx1"/>
            </w14:solidFill>
          </w14:textFill>
        </w:rPr>
        <w:t>编制说明</w:t>
      </w:r>
      <w:bookmarkEnd w:id="0"/>
    </w:p>
    <w:p>
      <w:pPr>
        <w:spacing w:line="440" w:lineRule="exact"/>
        <w:ind w:firstLine="562" w:firstLineChars="200"/>
        <w:jc w:val="center"/>
        <w:rPr>
          <w:rFonts w:ascii="黑体" w:hAnsi="黑体" w:eastAsia="黑体" w:cs="黑体"/>
          <w:b/>
          <w:color w:val="000000" w:themeColor="text1"/>
          <w:kern w:val="44"/>
          <w:sz w:val="28"/>
          <w:szCs w:val="28"/>
          <w14:textFill>
            <w14:solidFill>
              <w14:schemeClr w14:val="tx1"/>
            </w14:solidFill>
          </w14:textFill>
        </w:rPr>
      </w:pPr>
    </w:p>
    <w:p>
      <w:pPr>
        <w:spacing w:line="440" w:lineRule="exact"/>
        <w:ind w:firstLine="562" w:firstLineChars="200"/>
        <w:jc w:val="left"/>
        <w:rPr>
          <w:rFonts w:ascii="黑体" w:hAnsi="黑体" w:eastAsia="黑体" w:cs="黑体"/>
          <w:b/>
          <w:color w:val="000000" w:themeColor="text1"/>
          <w:kern w:val="44"/>
          <w:sz w:val="28"/>
          <w:szCs w:val="28"/>
          <w14:textFill>
            <w14:solidFill>
              <w14:schemeClr w14:val="tx1"/>
            </w14:solidFill>
          </w14:textFill>
        </w:rPr>
      </w:pPr>
      <w:r>
        <w:rPr>
          <w:rFonts w:hint="eastAsia" w:ascii="黑体" w:hAnsi="黑体" w:eastAsia="黑体" w:cs="黑体"/>
          <w:b/>
          <w:color w:val="000000" w:themeColor="text1"/>
          <w:kern w:val="44"/>
          <w:sz w:val="28"/>
          <w:szCs w:val="28"/>
          <w14:textFill>
            <w14:solidFill>
              <w14:schemeClr w14:val="tx1"/>
            </w14:solidFill>
          </w14:textFill>
        </w:rPr>
        <w:t>一、编制目的</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幼儿园教育装备是幼儿园教育活动的物质基础和技术保障，是确保学前教育质量的重要组成部分。为贯彻落实《幼儿园工作规程》和《中共中央国务院关于学前教育深化改革规范发展的若干意见》，适应安徽省学前教育事业的发展需要，规范本省幼儿园设备设施和玩教具的配备行为，优化学前教育资源配置，为幼儿园的教育活动提供必要的物质基础和技术保障，提升全省幼儿园教育质量，持续推进学前教育改革发展，特制定《安徽省幼儿园教育技术装备规范(试行)》（以下简称</w:t>
      </w:r>
      <w:bookmarkStart w:id="1" w:name="_Hlk84514052"/>
      <w:r>
        <w:rPr>
          <w:rFonts w:hint="eastAsia" w:ascii="宋体" w:hAnsi="宋体" w:cs="宋体"/>
          <w:color w:val="000000" w:themeColor="text1"/>
          <w:kern w:val="0"/>
          <w:szCs w:val="21"/>
          <w14:textFill>
            <w14:solidFill>
              <w14:schemeClr w14:val="tx1"/>
            </w14:solidFill>
          </w14:textFill>
        </w:rPr>
        <w:t>“规范”</w:t>
      </w:r>
      <w:bookmarkEnd w:id="1"/>
      <w:r>
        <w:rPr>
          <w:rFonts w:hint="eastAsia" w:ascii="宋体" w:hAnsi="宋体" w:cs="宋体"/>
          <w:color w:val="000000" w:themeColor="text1"/>
          <w:kern w:val="0"/>
          <w:szCs w:val="21"/>
          <w14:textFill>
            <w14:solidFill>
              <w14:schemeClr w14:val="tx1"/>
            </w14:solidFill>
          </w14:textFill>
        </w:rPr>
        <w:t>》。</w:t>
      </w:r>
    </w:p>
    <w:p>
      <w:pPr>
        <w:numPr>
          <w:ilvl w:val="0"/>
          <w:numId w:val="1"/>
        </w:numPr>
        <w:spacing w:line="440" w:lineRule="exact"/>
        <w:ind w:firstLine="562" w:firstLineChars="200"/>
        <w:rPr>
          <w:rFonts w:ascii="黑体" w:hAnsi="黑体" w:eastAsia="黑体" w:cs="黑体"/>
          <w:b/>
          <w:color w:val="000000" w:themeColor="text1"/>
          <w:kern w:val="44"/>
          <w:sz w:val="28"/>
          <w:szCs w:val="28"/>
          <w14:textFill>
            <w14:solidFill>
              <w14:schemeClr w14:val="tx1"/>
            </w14:solidFill>
          </w14:textFill>
        </w:rPr>
      </w:pPr>
      <w:r>
        <w:rPr>
          <w:rFonts w:hint="eastAsia" w:ascii="黑体" w:hAnsi="黑体" w:eastAsia="黑体" w:cs="黑体"/>
          <w:b/>
          <w:color w:val="000000" w:themeColor="text1"/>
          <w:kern w:val="44"/>
          <w:sz w:val="28"/>
          <w:szCs w:val="28"/>
          <w14:textFill>
            <w14:solidFill>
              <w14:schemeClr w14:val="tx1"/>
            </w14:solidFill>
          </w14:textFill>
        </w:rPr>
        <w:t>编制原则</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科学性原则：</w:t>
      </w:r>
      <w:r>
        <w:rPr>
          <w:rFonts w:hint="eastAsia" w:ascii="宋体" w:hAnsi="宋体" w:cs="宋体"/>
          <w:color w:val="000000" w:themeColor="text1"/>
          <w:kern w:val="0"/>
          <w:szCs w:val="21"/>
          <w14:textFill>
            <w14:solidFill>
              <w14:schemeClr w14:val="tx1"/>
            </w14:solidFill>
          </w14:textFill>
        </w:rPr>
        <w:t>规范以《幼儿园教育指导纲要（试行）》、《3～6岁儿童学习与发展指南》、《安徽省学前教育条例》和《安徽省幼儿园办园基本标准</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试行</w:t>
      </w:r>
      <w:r>
        <w:rPr>
          <w:rFonts w:ascii="宋体" w:hAnsi="宋体" w:cs="宋体"/>
          <w:color w:val="000000" w:themeColor="text1"/>
          <w:kern w:val="0"/>
          <w:szCs w:val="21"/>
          <w14:textFill>
            <w14:solidFill>
              <w14:schemeClr w14:val="tx1"/>
            </w14:solidFill>
          </w14:textFill>
        </w:rPr>
        <w:t>)&gt;</w:t>
      </w:r>
      <w:r>
        <w:rPr>
          <w:rFonts w:hint="eastAsia" w:ascii="宋体" w:hAnsi="宋体" w:cs="宋体"/>
          <w:color w:val="000000" w:themeColor="text1"/>
          <w:kern w:val="0"/>
          <w:szCs w:val="21"/>
          <w14:textFill>
            <w14:solidFill>
              <w14:schemeClr w14:val="tx1"/>
            </w14:solidFill>
          </w14:textFill>
        </w:rPr>
        <w:t>》及相关标准、规范和文件为依据，遵循幼儿身心发展规律，充分考虑学前教育和幼儿园运行管理的实际需求、幼儿身心发展特点，以及安全、环保、卫生等要求，加大教育装备条件保障力度，落实立德树人根本任务。</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基础性原则：</w:t>
      </w:r>
      <w:r>
        <w:rPr>
          <w:rFonts w:hint="eastAsia" w:ascii="宋体" w:hAnsi="宋体" w:cs="宋体"/>
          <w:color w:val="000000" w:themeColor="text1"/>
          <w:kern w:val="0"/>
          <w:szCs w:val="21"/>
          <w14:textFill>
            <w14:solidFill>
              <w14:schemeClr w14:val="tx1"/>
            </w14:solidFill>
          </w14:textFill>
        </w:rPr>
        <w:t>规范中的教育技术装备配置既能满足幼儿园各类保教活动需求，确保幼儿园有条件创设多样化的活动空间，提供适合幼儿年龄特点的丰富的玩具、操作材料和幼儿读物，支持幼儿自主选择和主动学习，激发幼儿学习的兴趣与探究的愿望。</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先进性原则：</w:t>
      </w:r>
      <w:r>
        <w:rPr>
          <w:rFonts w:hint="eastAsia" w:ascii="宋体" w:hAnsi="宋体" w:cs="宋体"/>
          <w:color w:val="000000" w:themeColor="text1"/>
          <w:kern w:val="0"/>
          <w:szCs w:val="21"/>
          <w14:textFill>
            <w14:solidFill>
              <w14:schemeClr w14:val="tx1"/>
            </w14:solidFill>
          </w14:textFill>
        </w:rPr>
        <w:t>规范立足教育现代化和办好新时代学前教育的基本要求，吸收近年来学前教育装备研究与实践成果，加强数字化、信息化、智能化等现代科技成果的配备，引导保教方式、评价方式的变革与创新。</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多样性原则：</w:t>
      </w:r>
      <w:r>
        <w:rPr>
          <w:rFonts w:hint="eastAsia" w:ascii="宋体" w:hAnsi="宋体" w:cs="宋体"/>
          <w:color w:val="000000" w:themeColor="text1"/>
          <w:kern w:val="0"/>
          <w:szCs w:val="21"/>
          <w14:textFill>
            <w14:solidFill>
              <w14:schemeClr w14:val="tx1"/>
            </w14:solidFill>
          </w14:textFill>
        </w:rPr>
        <w:t>规范设计了多样化配置方案，既能符合办园基本要求，又提供了一定的选择性，以满足幼儿园因地制宜、特色化发展和幼儿个性化、多样化学习要求。</w:t>
      </w:r>
    </w:p>
    <w:p>
      <w:pPr>
        <w:numPr>
          <w:ilvl w:val="0"/>
          <w:numId w:val="1"/>
        </w:numPr>
        <w:spacing w:line="440" w:lineRule="exact"/>
        <w:ind w:firstLine="562" w:firstLineChars="200"/>
        <w:rPr>
          <w:rFonts w:ascii="黑体" w:hAnsi="黑体" w:eastAsia="黑体" w:cs="黑体"/>
          <w:b/>
          <w:color w:val="000000" w:themeColor="text1"/>
          <w:kern w:val="44"/>
          <w:sz w:val="28"/>
          <w:szCs w:val="28"/>
          <w14:textFill>
            <w14:solidFill>
              <w14:schemeClr w14:val="tx1"/>
            </w14:solidFill>
          </w14:textFill>
        </w:rPr>
      </w:pPr>
      <w:r>
        <w:rPr>
          <w:rFonts w:hint="eastAsia" w:ascii="黑体" w:hAnsi="黑体" w:eastAsia="黑体" w:cs="黑体"/>
          <w:b/>
          <w:color w:val="000000" w:themeColor="text1"/>
          <w:kern w:val="44"/>
          <w:sz w:val="28"/>
          <w:szCs w:val="28"/>
          <w14:textFill>
            <w14:solidFill>
              <w14:schemeClr w14:val="tx1"/>
            </w14:solidFill>
          </w14:textFill>
        </w:rPr>
        <w:t>编制依据</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规范以幼儿园教育活动及幼儿身心发展需求为根本，以下列标准、文件为编制依据，标准未注明日期的，其最新版本适用于本规范。</w:t>
      </w:r>
    </w:p>
    <w:p>
      <w:pPr>
        <w:spacing w:line="440" w:lineRule="exact"/>
        <w:ind w:firstLine="6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GB</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21027《学生用品的安全通用要求》</w:t>
      </w:r>
    </w:p>
    <w:p>
      <w:pPr>
        <w:spacing w:line="440" w:lineRule="exact"/>
        <w:ind w:firstLine="6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GB</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28007《儿童家具通用技术条件》</w:t>
      </w:r>
    </w:p>
    <w:p>
      <w:pPr>
        <w:spacing w:line="440" w:lineRule="exact"/>
        <w:ind w:firstLine="6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GB</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6675《玩具安全》</w:t>
      </w:r>
    </w:p>
    <w:p>
      <w:pPr>
        <w:spacing w:line="440" w:lineRule="exact"/>
        <w:ind w:firstLine="6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GB</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19258《紫外线杀菌灯》</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GB 11533《标准对数视力表》</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GB</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18401《国家纺织产品基本安全技术规范》</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GB/T 28022《玩具适用年龄判定指南》</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GB/T 3976《学校课桌椅功能尺寸及技术要求》</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GB/T</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18883《室内空气质量标准》</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GB/T</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29315《中小学、幼儿园安全技术防范系统要求》</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建标175</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《幼儿园建设标准》</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JGJ39</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《托儿所、幼儿园建筑设计规范》</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中发〔2018〕39号</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《中共中央 国务院关于学前教育深化改革规范发展的若干意见》</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公治〔2015〕168号</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《中小学幼儿园安全防范工作规范（试行）》</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卫生部、教育部令第76号</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《托儿所幼儿园卫生保健工作规范》</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中华人民共和国教育部令第39号</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《幼儿园工作规程》</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中华人民共和国卫生部令第35号</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《医疗机构管理条例实施细则》 </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中华人民共和国卫生部令第27号</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《消毒管理办法》</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国家市场监督管理总局公告2018年第12号</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《餐饮服务食品安全操作规范》</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国市监食监二〔2018〕32号</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《市场监管总局关于印发餐饮服务明厨亮灶工作指导意见的通知》</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教基〔20</w:t>
      </w:r>
      <w:r>
        <w:rPr>
          <w:rFonts w:ascii="宋体" w:hAnsi="宋体" w:cs="宋体"/>
          <w:color w:val="000000" w:themeColor="text1"/>
          <w:kern w:val="0"/>
          <w:szCs w:val="21"/>
          <w14:textFill>
            <w14:solidFill>
              <w14:schemeClr w14:val="tx1"/>
            </w14:solidFill>
          </w14:textFill>
        </w:rPr>
        <w:t>01</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20</w:t>
      </w:r>
      <w:r>
        <w:rPr>
          <w:rFonts w:hint="eastAsia" w:ascii="宋体" w:hAnsi="宋体" w:cs="宋体"/>
          <w:color w:val="000000" w:themeColor="text1"/>
          <w:kern w:val="0"/>
          <w:szCs w:val="21"/>
          <w14:textFill>
            <w14:solidFill>
              <w14:schemeClr w14:val="tx1"/>
            </w14:solidFill>
          </w14:textFill>
        </w:rPr>
        <w:t>号</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《幼儿园教育指导纲要（试行）》</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教基二〔20</w:t>
      </w:r>
      <w:r>
        <w:rPr>
          <w:rFonts w:ascii="宋体" w:hAnsi="宋体" w:cs="宋体"/>
          <w:color w:val="000000" w:themeColor="text1"/>
          <w:kern w:val="0"/>
          <w:szCs w:val="21"/>
          <w14:textFill>
            <w14:solidFill>
              <w14:schemeClr w14:val="tx1"/>
            </w14:solidFill>
          </w14:textFill>
        </w:rPr>
        <w:t>12</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号</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《3～6岁儿童学习与发展指南》</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安徽省人民代表大会常务委员会公告第十四号</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《安徽省学前教育条例》</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皖教基〔2014〕13号</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《安徽省幼儿园办园基本标准(试行)》</w:t>
      </w:r>
    </w:p>
    <w:p>
      <w:pPr>
        <w:spacing w:line="44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皖教电〔2018〕1号</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《安徽省普通中小学校信息化基本标准（修订）》</w:t>
      </w:r>
    </w:p>
    <w:p>
      <w:pPr>
        <w:numPr>
          <w:ilvl w:val="0"/>
          <w:numId w:val="1"/>
        </w:numPr>
        <w:spacing w:line="440" w:lineRule="exact"/>
        <w:ind w:firstLine="562" w:firstLineChars="200"/>
        <w:rPr>
          <w:rFonts w:ascii="黑体" w:hAnsi="黑体" w:eastAsia="黑体" w:cs="黑体"/>
          <w:b/>
          <w:color w:val="000000" w:themeColor="text1"/>
          <w:kern w:val="44"/>
          <w:sz w:val="28"/>
          <w:szCs w:val="28"/>
          <w14:textFill>
            <w14:solidFill>
              <w14:schemeClr w14:val="tx1"/>
            </w14:solidFill>
          </w14:textFill>
        </w:rPr>
      </w:pPr>
      <w:r>
        <w:rPr>
          <w:rFonts w:hint="eastAsia" w:ascii="黑体" w:hAnsi="黑体" w:eastAsia="黑体" w:cs="黑体"/>
          <w:b/>
          <w:color w:val="000000" w:themeColor="text1"/>
          <w:kern w:val="44"/>
          <w:sz w:val="28"/>
          <w:szCs w:val="28"/>
          <w14:textFill>
            <w14:solidFill>
              <w14:schemeClr w14:val="tx1"/>
            </w14:solidFill>
          </w14:textFill>
        </w:rPr>
        <w:t>编制内容</w:t>
      </w:r>
    </w:p>
    <w:p>
      <w:pPr>
        <w:spacing w:line="48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1.规范按功能区域划为户外活动区域、班级活动室、多功能室、专用活动室、保健观察室、警卫室（门卫室）、厨房和信息技术类设备设施等八大类。</w:t>
      </w:r>
    </w:p>
    <w:p>
      <w:pPr>
        <w:spacing w:line="48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户外活动区域”是幼儿园的公共活动区域，是幼儿园所有班级共享的室外空间。是幼儿锻炼大肌肉能力、促进身体发育、增强体质、促进自然探索能力发展的重要场所。主要包括场地、运动器材、沙水区、种植区和饲养区。</w:t>
      </w:r>
    </w:p>
    <w:p>
      <w:pPr>
        <w:spacing w:line="48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“班级活动室”是幼儿在幼儿园生活、学习和游戏的主要场所。主要包括活动室、午睡室（卧室）和卫生间（盥洗室）。</w:t>
      </w:r>
    </w:p>
    <w:p>
      <w:pPr>
        <w:spacing w:line="48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“多功能室”是幼儿园所有班级共享的大型室内空间，是师幼演出、大型游戏、集会、成果展示、重要会议等空间场所。</w:t>
      </w:r>
    </w:p>
    <w:p>
      <w:pPr>
        <w:pStyle w:val="13"/>
        <w:widowControl/>
        <w:shd w:val="clear" w:color="auto" w:fill="FFFFFF"/>
        <w:spacing w:beforeAutospacing="0" w:afterAutospacing="0" w:line="48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专用活动室”是幼儿园根据幼儿的兴趣和发展需要，充分挖掘并合理利用各种课程资源，为幼儿提供多样化的活动的空间，为幼儿创造各种幼儿探索、学习的机会，让幼儿在自由、宽松的环境中获得富有全面且富有个性化的发展，如图书室、美工室、科学探究室、生活体验室、建构室等。幼儿园可根据办园特色、用房条件等自主选择建设专用活动室，建设范围不限于本规范列举的种类。</w:t>
      </w:r>
    </w:p>
    <w:p>
      <w:pPr>
        <w:spacing w:line="48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“警卫室（门卫室）”是学校安全防范的重要场所，一般与门卫室合一。</w:t>
      </w:r>
    </w:p>
    <w:p>
      <w:pPr>
        <w:spacing w:line="48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晨检和保健观察室（厅）”是开展幼儿园晨检活动、观察了解幼儿入园时身体和情绪等方面状况、以便及早发现及早处理的重要场所；是保健医生做好疾病预防和控制，做好室内外卫生等工作的场所。“观察室”是为幼儿入园晨检发现患病的幼儿临时寄住的场所，方便教师或保健老师对患儿进行简单的医护。</w:t>
      </w:r>
    </w:p>
    <w:p>
      <w:pPr>
        <w:spacing w:line="48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“厨房”是幼儿园为幼儿加工、烹饪，提供各种食品的重要场所，包括主副食加工间（初加工）、烹饪间、洗涤消毒间、备餐间、主副食仓库、更衣间和其他等。</w:t>
      </w:r>
    </w:p>
    <w:p>
      <w:pPr>
        <w:spacing w:line="48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“信息技术设备设施”是幼儿园信息化基础设备设施。包括校园网络系统、广播系统、安全监控系统、园配设备设施、多媒体系统（班配）、录播系统（选建）等。</w:t>
      </w:r>
    </w:p>
    <w:p>
      <w:pPr>
        <w:numPr>
          <w:ilvl w:val="0"/>
          <w:numId w:val="2"/>
        </w:numPr>
        <w:spacing w:line="480" w:lineRule="exact"/>
        <w:ind w:firstLine="6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规范主要包括“总则”“安全要求”和“配备内容”三个部分。</w:t>
      </w:r>
    </w:p>
    <w:p>
      <w:pPr>
        <w:numPr>
          <w:ilvl w:val="0"/>
          <w:numId w:val="3"/>
        </w:numPr>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“总则”是对本规范编写</w:t>
      </w:r>
      <w:r>
        <w:rPr>
          <w:rFonts w:ascii="宋体" w:hAnsi="宋体" w:cs="宋体"/>
          <w:color w:val="000000" w:themeColor="text1"/>
          <w:kern w:val="0"/>
          <w:szCs w:val="21"/>
          <w14:textFill>
            <w14:solidFill>
              <w14:schemeClr w14:val="tx1"/>
            </w14:solidFill>
          </w14:textFill>
        </w:rPr>
        <w:t>的目的</w:t>
      </w:r>
      <w:r>
        <w:rPr>
          <w:rFonts w:hint="eastAsia" w:ascii="宋体" w:hAnsi="宋体" w:cs="宋体"/>
          <w:color w:val="000000" w:themeColor="text1"/>
          <w:kern w:val="0"/>
          <w:szCs w:val="21"/>
          <w14:textFill>
            <w14:solidFill>
              <w14:schemeClr w14:val="tx1"/>
            </w14:solidFill>
          </w14:textFill>
        </w:rPr>
        <w:t>、适用的范围、所要遵循的原则等方面提出的要求。</w:t>
      </w:r>
    </w:p>
    <w:p>
      <w:pPr>
        <w:numPr>
          <w:ilvl w:val="0"/>
          <w:numId w:val="3"/>
        </w:numPr>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“安全要求”是对幼儿园各种设施设备在选择、配备、使用和管理等方面提出的总体要求。</w:t>
      </w:r>
    </w:p>
    <w:p>
      <w:pPr>
        <w:numPr>
          <w:ilvl w:val="0"/>
          <w:numId w:val="3"/>
        </w:numPr>
        <w:spacing w:line="48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“配备内容”是对各功能区域需要配备的设施设备提出具体的要求。分为“类别”“名称”“规格要求”“单位”“配备要求”和“备注”六部分。</w:t>
      </w:r>
    </w:p>
    <w:p>
      <w:pPr>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“类别”是根据各“区域”的特点，划分的设施设备类型。</w:t>
      </w:r>
    </w:p>
    <w:p>
      <w:pPr>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“名称”是各“区域”里设施设备的具体名字。</w:t>
      </w:r>
    </w:p>
    <w:p>
      <w:pPr>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“规格要求”是对各种设施设备在功能、规格等方面提出关键性指标要求。</w:t>
      </w:r>
    </w:p>
    <w:p>
      <w:pPr>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“单位”是各设施设备配备时的具体计量单位。</w:t>
      </w:r>
    </w:p>
    <w:p>
      <w:pPr>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“配备要求”是对各种设施设备的装备要求加以标注。“必配”部分是各类幼儿园完成教育教学要求所必须的，“选配”部分可根据幼儿园的实际情况进行选择，“必配”和“选配”相结合。</w:t>
      </w:r>
    </w:p>
    <w:p>
      <w:pPr>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“备注”是对配备各种设施设备提出的具体要求和注意事项。 </w:t>
      </w:r>
    </w:p>
    <w:p>
      <w:pPr>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“规范”的执行情况由安徽省教育技术装备中心负责监督。</w:t>
      </w:r>
    </w:p>
    <w:p>
      <w:pPr>
        <w:spacing w:line="480" w:lineRule="exact"/>
        <w:ind w:firstLine="420" w:firstLineChars="200"/>
        <w:rPr>
          <w:rFonts w:ascii="宋体" w:hAnsi="宋体" w:cs="宋体"/>
          <w:color w:val="000000" w:themeColor="text1"/>
          <w:kern w:val="0"/>
          <w:szCs w:val="21"/>
          <w14:textFill>
            <w14:solidFill>
              <w14:schemeClr w14:val="tx1"/>
            </w14:solidFill>
          </w14:textFill>
        </w:rPr>
      </w:pPr>
    </w:p>
    <w:p>
      <w:pPr>
        <w:spacing w:line="480" w:lineRule="exact"/>
        <w:ind w:left="420" w:leftChars="200"/>
        <w:rPr>
          <w:rFonts w:ascii="宋体" w:hAnsi="宋体" w:cs="宋体"/>
          <w:color w:val="000000" w:themeColor="text1"/>
          <w:kern w:val="0"/>
          <w:szCs w:val="21"/>
          <w14:textFill>
            <w14:solidFill>
              <w14:schemeClr w14:val="tx1"/>
            </w14:solidFill>
          </w14:textFill>
        </w:rPr>
      </w:pPr>
    </w:p>
    <w:p>
      <w:pPr>
        <w:jc w:val="left"/>
        <w:rPr>
          <w:rFonts w:ascii="黑体" w:hAnsi="Times New Roman" w:eastAsia="黑体"/>
          <w:color w:val="000000" w:themeColor="text1"/>
          <w:sz w:val="32"/>
          <w:szCs w:val="32"/>
          <w14:textFill>
            <w14:solidFill>
              <w14:schemeClr w14:val="tx1"/>
            </w14:solidFill>
          </w14:textFill>
        </w:rPr>
        <w:sectPr>
          <w:pgSz w:w="11906" w:h="16838"/>
          <w:pgMar w:top="1440" w:right="1797" w:bottom="1440" w:left="1797" w:header="851" w:footer="992" w:gutter="0"/>
          <w:pgNumType w:start="1"/>
          <w:cols w:space="720" w:num="1"/>
          <w:docGrid w:type="lines" w:linePitch="312" w:charSpace="0"/>
        </w:sectPr>
      </w:pPr>
    </w:p>
    <w:p>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bookmarkStart w:id="2" w:name="_Toc85469230"/>
      <w:bookmarkStart w:id="3" w:name="_Toc8850"/>
      <w:r>
        <w:rPr>
          <w:rFonts w:hint="eastAsia" w:ascii="宋体" w:hAnsi="宋体" w:cs="宋体"/>
          <w:color w:val="000000" w:themeColor="text1"/>
          <w14:textFill>
            <w14:solidFill>
              <w14:schemeClr w14:val="tx1"/>
            </w14:solidFill>
          </w14:textFill>
        </w:rPr>
        <w:t>1. 总则</w:t>
      </w:r>
      <w:bookmarkEnd w:id="2"/>
      <w:bookmarkEnd w:id="3"/>
      <w:r>
        <w:rPr>
          <w:rFonts w:hint="eastAsia" w:ascii="宋体" w:hAnsi="宋体" w:cs="宋体"/>
          <w:color w:val="000000" w:themeColor="text1"/>
          <w14:textFill>
            <w14:solidFill>
              <w14:schemeClr w14:val="tx1"/>
            </w14:solidFill>
          </w14:textFill>
        </w:rPr>
        <w:t xml:space="preserve"> </w:t>
      </w:r>
    </w:p>
    <w:p>
      <w:pPr>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1.1.本规范是安徽省幼儿园教育装备的通用要求,适用于安徽省范围内的各类幼儿园。</w:t>
      </w:r>
    </w:p>
    <w:p>
      <w:pPr>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1.2本规范规定的教育装备，包括采购、自制和自带的产品和材料。</w:t>
      </w:r>
    </w:p>
    <w:p>
      <w:pPr>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1.3幼儿园教育装备应符合不同年龄幼儿的行为特点、反应水平和能力水平，关注儿童的个体差异，兼顾特殊儿童的特殊需要；应保护幼儿的视力、听觉、嗅觉等感觉器官和神经系统的健康；在配备、使用和管理等方面确保幼儿安全和身心健康发展，满足保教工作实际需要，避免小学化、成人化倾向。 </w:t>
      </w:r>
    </w:p>
    <w:p>
      <w:pPr>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1.4幼儿园教育装备除执行本规范外，必须符合国家规定的强制性标准、有关规范和配备要求。</w:t>
      </w:r>
    </w:p>
    <w:p>
      <w:pPr>
        <w:spacing w:line="4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1.5本规范未涉及的教育装备配备应遵照国家或安徽省相关标准、规范和要求执行。</w:t>
      </w:r>
    </w:p>
    <w:p>
      <w:pPr>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2"/>
        <w:rPr>
          <w:rFonts w:ascii="宋体" w:hAnsi="宋体" w:cs="宋体"/>
          <w:color w:val="000000" w:themeColor="text1"/>
          <w14:textFill>
            <w14:solidFill>
              <w14:schemeClr w14:val="tx1"/>
            </w14:solidFill>
          </w14:textFill>
        </w:rPr>
      </w:pPr>
      <w:bookmarkStart w:id="4" w:name="_Toc18731"/>
      <w:bookmarkStart w:id="5" w:name="_Toc85469231"/>
      <w:r>
        <w:rPr>
          <w:rFonts w:hint="eastAsia" w:ascii="宋体" w:hAnsi="宋体" w:cs="宋体"/>
          <w:color w:val="000000" w:themeColor="text1"/>
          <w14:textFill>
            <w14:solidFill>
              <w14:schemeClr w14:val="tx1"/>
            </w14:solidFill>
          </w14:textFill>
        </w:rPr>
        <w:t>2. 安全要求</w:t>
      </w:r>
      <w:bookmarkEnd w:id="4"/>
      <w:bookmarkEnd w:id="5"/>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rightChars="0" w:firstLine="420" w:firstLineChars="200"/>
        <w:jc w:val="left"/>
        <w:textAlignment w:val="auto"/>
        <w:outlineLvl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2.1 幼儿园装备必须将安全放在首位。为保护儿童的生命安全，园区内应安装安保设施，按消防要求配备消防设备设施，并设有易于儿童识别的标识；意外事故紧急出口需设置标识，且标识清晰。考虑消防通道的特殊安全需要，任何物品不应放置在消防通道，保证安全通道畅通，以便在紧急情况下快速采取相应措施，防止并降低儿童的安全风险。</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rightChars="0" w:firstLine="420" w:firstLineChars="200"/>
        <w:jc w:val="left"/>
        <w:textAlignment w:val="auto"/>
        <w:outlineLvl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2.2幼儿园装备必须考虑不同年龄儿童的能力水平，各年龄段配备的玩具应与玩具产品说明书所示的年龄范围相符。</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rightChars="0" w:firstLine="420" w:firstLineChars="200"/>
        <w:jc w:val="lef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2.3幼儿园配备的自制玩教具，在设计、制作和材料使用等方面避免儿童在正常使用或可预见的合理滥用下可能造成的伤害。重视自然材料和再生性材料的使用。不得使用有毒有害易燃易爆的材料，不提倡使用粮食作为玩具</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当安全要求与其他利益发生矛盾时，首先考虑安全要求。</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rightChars="0" w:firstLine="420" w:firstLineChars="200"/>
        <w:jc w:val="left"/>
        <w:textAlignment w:val="auto"/>
        <w:outlineLvl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2.4幼儿园的设备设施应注意保护儿童的视觉、听觉、嗅觉等感觉器官和神经系统健康，如：室内场所有适宜的照明设施，沿马路的活动室做好隔音、防噪措施，卫生间(盥洗室)做好通风防臭措施等。</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rightChars="0" w:firstLine="420" w:firstLineChars="200"/>
        <w:jc w:val="left"/>
        <w:textAlignment w:val="auto"/>
        <w:outlineLvl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2.5幼儿园教育装备涉及到国家强制性安全认证的产品，应有相应的安全认证标志。幼儿园教育装备添置或更新后，应符合国家颁布的</w:t>
      </w:r>
      <w:bookmarkStart w:id="6" w:name="_Hlk84516494"/>
      <w:r>
        <w:rPr>
          <w:rFonts w:hint="eastAsia" w:ascii="宋体" w:hAnsi="宋体" w:cs="宋体"/>
          <w:color w:val="000000" w:themeColor="text1"/>
          <w:kern w:val="0"/>
          <w:szCs w:val="21"/>
          <w14:textFill>
            <w14:solidFill>
              <w14:schemeClr w14:val="tx1"/>
            </w14:solidFill>
          </w14:textFill>
        </w:rPr>
        <w:t>GB/T18883《室内空气质量标准》</w:t>
      </w:r>
      <w:bookmarkEnd w:id="6"/>
      <w:r>
        <w:rPr>
          <w:rFonts w:hint="eastAsia" w:ascii="宋体" w:hAnsi="宋体" w:cs="宋体"/>
          <w:color w:val="000000" w:themeColor="text1"/>
          <w:kern w:val="0"/>
          <w:szCs w:val="21"/>
          <w14:textFill>
            <w14:solidFill>
              <w14:schemeClr w14:val="tx1"/>
            </w14:solidFill>
          </w14:textFill>
        </w:rPr>
        <w:t>，应经相关专业部门进行空气质量检测合格后方可投入使用。</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rightChars="0" w:firstLine="420" w:firstLineChars="200"/>
        <w:jc w:val="left"/>
        <w:textAlignment w:val="auto"/>
        <w:outlineLvl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2.6幼儿活动区域必须安装漏电保护装置，所使用的电源插座应为带保护装置的安全型插座。幼儿活动区域的电扇应安装在幼儿触摸不到的位置。安装应牢固，吊扇的叶片距地面高度不低于2.5米，</w:t>
      </w:r>
      <w:r>
        <w:rPr>
          <w:rFonts w:hint="eastAsia" w:ascii="宋体" w:hAnsi="宋体" w:cs="宋体"/>
          <w:color w:val="000000" w:themeColor="text1"/>
          <w:szCs w:val="21"/>
          <w14:textFill>
            <w14:solidFill>
              <w14:schemeClr w14:val="tx1"/>
            </w14:solidFill>
          </w14:textFill>
        </w:rPr>
        <w:t>壁扇</w:t>
      </w:r>
      <w:r>
        <w:rPr>
          <w:rFonts w:hint="eastAsia" w:ascii="宋体" w:hAnsi="宋体" w:cs="宋体"/>
          <w:color w:val="000000" w:themeColor="text1"/>
          <w:kern w:val="0"/>
          <w:szCs w:val="21"/>
          <w14:textFill>
            <w14:solidFill>
              <w14:schemeClr w14:val="tx1"/>
            </w14:solidFill>
          </w14:textFill>
        </w:rPr>
        <w:t>距地面高度不低于</w:t>
      </w:r>
      <w:r>
        <w:rPr>
          <w:rFonts w:hint="eastAsia" w:ascii="宋体" w:hAnsi="宋体" w:cs="宋体"/>
          <w:color w:val="000000" w:themeColor="text1"/>
          <w:szCs w:val="21"/>
          <w14:textFill>
            <w14:solidFill>
              <w14:schemeClr w14:val="tx1"/>
            </w14:solidFill>
          </w14:textFill>
        </w:rPr>
        <w:t>2米,确保</w:t>
      </w:r>
      <w:r>
        <w:rPr>
          <w:rFonts w:hint="eastAsia" w:ascii="宋体" w:hAnsi="宋体" w:cs="宋体"/>
          <w:color w:val="000000" w:themeColor="text1"/>
          <w:kern w:val="0"/>
          <w:szCs w:val="21"/>
          <w14:textFill>
            <w14:solidFill>
              <w14:schemeClr w14:val="tx1"/>
            </w14:solidFill>
          </w14:textFill>
        </w:rPr>
        <w:t>幼儿站立床上或桌椅上踮脚伸手触摸不到。吊扇的安装高度应确保风扇叶片在灯具出光口平面上方，安装位置应避免影响灯具布局。</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rightChars="0" w:firstLine="420" w:firstLineChars="200"/>
        <w:jc w:val="left"/>
        <w:textAlignment w:val="auto"/>
        <w:outlineLvl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2.7 </w:t>
      </w:r>
      <w:r>
        <w:rPr>
          <w:rFonts w:hint="eastAsia" w:ascii="宋体" w:hAnsi="宋体" w:cs="宋体"/>
          <w:color w:val="000000" w:themeColor="text1"/>
          <w:kern w:val="0"/>
          <w:szCs w:val="21"/>
          <w14:textFill>
            <w14:solidFill>
              <w14:schemeClr w14:val="tx1"/>
            </w14:solidFill>
          </w14:textFill>
        </w:rPr>
        <w:t>有开合功能的房门、橱柜等，应在幼儿能接触到的开合处安装防止夹伤的保护装置。环境布置与所使用的物品不能有突出的尖角，家具类的边角以圆弧形为宜,活动区里的刀、叉等用具应保障适宜性和安全性。窗户和护栏边不得放置幼儿床或可攀爬的物品。</w:t>
      </w:r>
    </w:p>
    <w:p>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420" w:firstLineChars="200"/>
        <w:jc w:val="left"/>
        <w:textAlignment w:val="auto"/>
        <w:outlineLvl w:val="9"/>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2.8 紫外线灯或空气消毒装备可以是移动式也可以是固定式。紫外线灯</w:t>
      </w:r>
      <w:r>
        <w:rPr>
          <w:rFonts w:hint="eastAsia" w:ascii="宋体" w:hAnsi="宋体" w:cs="宋体"/>
          <w:color w:val="000000" w:themeColor="text1"/>
          <w:sz w:val="21"/>
          <w:szCs w:val="21"/>
          <w:lang w:eastAsia="zh-CN"/>
          <w14:textFill>
            <w14:solidFill>
              <w14:schemeClr w14:val="tx1"/>
            </w14:solidFill>
          </w14:textFill>
        </w:rPr>
        <w:t>应符合</w:t>
      </w:r>
      <w:r>
        <w:rPr>
          <w:rFonts w:hint="eastAsia" w:ascii="宋体" w:hAnsi="宋体" w:cs="宋体"/>
          <w:color w:val="000000" w:themeColor="text1"/>
          <w:sz w:val="21"/>
          <w:szCs w:val="21"/>
          <w14:textFill>
            <w14:solidFill>
              <w14:schemeClr w14:val="tx1"/>
            </w14:solidFill>
          </w14:textFill>
        </w:rPr>
        <w:t>GB19258《紫外线杀菌灯》</w:t>
      </w:r>
      <w:r>
        <w:rPr>
          <w:rFonts w:hint="eastAsia" w:ascii="宋体" w:hAnsi="宋体" w:cs="宋体"/>
          <w:color w:val="000000" w:themeColor="text1"/>
          <w:sz w:val="21"/>
          <w:szCs w:val="21"/>
          <w:lang w:eastAsia="zh-CN"/>
          <w14:textFill>
            <w14:solidFill>
              <w14:schemeClr w14:val="tx1"/>
            </w14:solidFill>
          </w14:textFill>
        </w:rPr>
        <w:t>要求，</w:t>
      </w:r>
      <w:r>
        <w:rPr>
          <w:rFonts w:hint="eastAsia" w:ascii="宋体" w:hAnsi="宋体" w:cs="宋体"/>
          <w:color w:val="000000" w:themeColor="text1"/>
          <w:sz w:val="21"/>
          <w:szCs w:val="21"/>
          <w14:textFill>
            <w14:solidFill>
              <w14:schemeClr w14:val="tx1"/>
            </w14:solidFill>
          </w14:textFill>
        </w:rPr>
        <w:t>固定式紫外线灯管应距离地面2.5米左右，安装数量为平均≥1.5W/m</w:t>
      </w:r>
      <w:r>
        <w:rPr>
          <w:rFonts w:hint="eastAsia" w:ascii="宋体" w:hAnsi="宋体" w:cs="宋体"/>
          <w:color w:val="000000" w:themeColor="text1"/>
          <w:sz w:val="21"/>
          <w:szCs w:val="21"/>
          <w:vertAlign w:val="superscript"/>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pacing w:val="8"/>
          <w:sz w:val="21"/>
          <w:szCs w:val="21"/>
          <w:shd w:val="clear" w:color="auto" w:fill="FFFFFF"/>
          <w14:textFill>
            <w14:solidFill>
              <w14:schemeClr w14:val="tx1"/>
            </w14:solidFill>
          </w14:textFill>
        </w:rPr>
        <w:t>开关应单独设置，与照明灯开关保持一定的距离，不能与其并列排放，开关安装高度应</w:t>
      </w:r>
      <w:r>
        <w:rPr>
          <w:rFonts w:hint="eastAsia" w:ascii="宋体" w:hAnsi="宋体" w:cs="宋体"/>
          <w:color w:val="000000" w:themeColor="text1"/>
          <w:sz w:val="21"/>
          <w:szCs w:val="21"/>
          <w14:textFill>
            <w14:solidFill>
              <w14:schemeClr w14:val="tx1"/>
            </w14:solidFill>
          </w14:textFill>
        </w:rPr>
        <w:t>距离地面</w:t>
      </w:r>
      <w:r>
        <w:rPr>
          <w:rFonts w:hint="eastAsia" w:ascii="宋体" w:hAnsi="宋体" w:cs="宋体"/>
          <w:color w:val="000000" w:themeColor="text1"/>
          <w:spacing w:val="8"/>
          <w:sz w:val="21"/>
          <w:szCs w:val="21"/>
          <w:shd w:val="clear" w:color="auto" w:fill="FFFFFF"/>
          <w14:textFill>
            <w14:solidFill>
              <w14:schemeClr w14:val="tx1"/>
            </w14:solidFill>
          </w14:textFill>
        </w:rPr>
        <w:t>2米以上并加开关盒盖，在盒盖上贴上醒目的警告标志，采取防误开措施。</w:t>
      </w:r>
      <w:r>
        <w:rPr>
          <w:rStyle w:val="15"/>
          <w:rFonts w:hint="eastAsia" w:ascii="宋体" w:hAnsi="宋体" w:cs="宋体"/>
          <w:b w:val="0"/>
          <w:bCs/>
          <w:color w:val="000000" w:themeColor="text1"/>
          <w:spacing w:val="8"/>
          <w:sz w:val="21"/>
          <w:szCs w:val="21"/>
          <w:shd w:val="clear" w:color="auto" w:fill="FFFFFF"/>
          <w14:textFill>
            <w14:solidFill>
              <w14:schemeClr w14:val="tx1"/>
            </w14:solidFill>
          </w14:textFill>
        </w:rPr>
        <w:t>紫外线消毒灯须在室内无人条件下使用，消毒期间教室封闭，非消毒人员禁止进入和逗留</w:t>
      </w:r>
      <w:r>
        <w:rPr>
          <w:rFonts w:hint="eastAsia" w:ascii="宋体" w:hAnsi="宋体" w:cs="宋体"/>
          <w:color w:val="000000" w:themeColor="text1"/>
          <w:sz w:val="21"/>
          <w:szCs w:val="21"/>
          <w14:textFill>
            <w14:solidFill>
              <w14:schemeClr w14:val="tx1"/>
            </w14:solidFill>
          </w14:textFill>
        </w:rPr>
        <w:t>；使用后要及时进行记录，并需按累计使用时间或灯管辐照强度及时予以更换。</w:t>
      </w:r>
    </w:p>
    <w:p>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left="0" w:leftChars="0" w:right="0" w:rightChars="0" w:firstLine="420" w:firstLineChars="200"/>
        <w:jc w:val="left"/>
        <w:textAlignment w:val="auto"/>
        <w:outlineLvl w:val="9"/>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2.9  幼儿园的门卫室（保安室）应根据要求配备相应的安全和保安设备，符合《中小学幼儿园安全防范工作规范（试行）》（公治〔2015〕168号）文件的相关要求。</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rightChars="0" w:firstLine="420" w:firstLineChars="200"/>
        <w:jc w:val="left"/>
        <w:textAlignment w:val="auto"/>
        <w:outlineLvl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2.10幼儿园所有的设备供货后，应提供质量监测报告及合格证、说明书，保证装备设施的安全和卫生。</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rightChars="0" w:firstLine="420" w:firstLineChars="200"/>
        <w:jc w:val="left"/>
        <w:textAlignment w:val="auto"/>
        <w:outlineLvl w:val="9"/>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ascii="宋体" w:hAnsi="宋体" w:cs="宋体"/>
          <w:color w:val="000000" w:themeColor="text1"/>
          <w:kern w:val="0"/>
          <w:szCs w:val="21"/>
          <w14:textFill>
            <w14:solidFill>
              <w14:schemeClr w14:val="tx1"/>
            </w14:solidFill>
          </w14:textFill>
        </w:rPr>
        <w:t>.11</w:t>
      </w:r>
      <w:r>
        <w:rPr>
          <w:rFonts w:hint="eastAsia" w:ascii="宋体" w:hAnsi="宋体" w:cs="宋体"/>
          <w:color w:val="000000" w:themeColor="text1"/>
          <w:kern w:val="0"/>
          <w:szCs w:val="21"/>
          <w14:textFill>
            <w14:solidFill>
              <w14:schemeClr w14:val="tx1"/>
            </w14:solidFill>
          </w14:textFill>
        </w:rPr>
        <w:t>幼儿园玩具应符合</w:t>
      </w:r>
      <w:bookmarkStart w:id="7" w:name="_Hlk84533296"/>
      <w:r>
        <w:rPr>
          <w:rFonts w:ascii="宋体" w:hAnsi="宋体" w:cs="宋体"/>
          <w:color w:val="000000" w:themeColor="text1"/>
          <w:kern w:val="0"/>
          <w:szCs w:val="21"/>
          <w14:textFill>
            <w14:solidFill>
              <w14:schemeClr w14:val="tx1"/>
            </w14:solidFill>
          </w14:textFill>
        </w:rPr>
        <w:t>GB6675-2014</w:t>
      </w:r>
      <w:r>
        <w:rPr>
          <w:rFonts w:hint="eastAsia" w:ascii="宋体" w:hAnsi="宋体" w:cs="宋体"/>
          <w:color w:val="000000" w:themeColor="text1"/>
          <w:kern w:val="0"/>
          <w:szCs w:val="21"/>
          <w14:textFill>
            <w14:solidFill>
              <w14:schemeClr w14:val="tx1"/>
            </w14:solidFill>
          </w14:textFill>
        </w:rPr>
        <w:t>《玩具安全》</w:t>
      </w:r>
      <w:bookmarkEnd w:id="7"/>
      <w:r>
        <w:rPr>
          <w:rFonts w:hint="eastAsia" w:ascii="宋体" w:hAnsi="宋体" w:cs="宋体"/>
          <w:color w:val="000000" w:themeColor="text1"/>
          <w:kern w:val="0"/>
          <w:szCs w:val="21"/>
          <w14:textFill>
            <w14:solidFill>
              <w14:schemeClr w14:val="tx1"/>
            </w14:solidFill>
          </w14:textFill>
        </w:rPr>
        <w:t>要求。</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rightChars="0" w:firstLine="420" w:firstLineChars="200"/>
        <w:jc w:val="left"/>
        <w:textAlignment w:val="auto"/>
        <w:outlineLvl w:val="9"/>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br w:type="page"/>
      </w:r>
    </w:p>
    <w:p>
      <w:pPr>
        <w:pStyle w:val="2"/>
        <w:rPr>
          <w:rFonts w:ascii="宋体" w:hAnsi="宋体" w:cs="宋体"/>
          <w:color w:val="000000" w:themeColor="text1"/>
          <w14:textFill>
            <w14:solidFill>
              <w14:schemeClr w14:val="tx1"/>
            </w14:solidFill>
          </w14:textFill>
        </w:rPr>
      </w:pPr>
      <w:bookmarkStart w:id="8" w:name="_Toc7761"/>
      <w:bookmarkStart w:id="9" w:name="_Toc85469232"/>
      <w:r>
        <w:rPr>
          <w:rFonts w:hint="eastAsia" w:ascii="宋体" w:hAnsi="宋体" w:cs="宋体"/>
          <w:color w:val="000000" w:themeColor="text1"/>
          <w14:textFill>
            <w14:solidFill>
              <w14:schemeClr w14:val="tx1"/>
            </w14:solidFill>
          </w14:textFill>
        </w:rPr>
        <w:t>3. 配备</w:t>
      </w:r>
      <w:bookmarkEnd w:id="8"/>
      <w:r>
        <w:rPr>
          <w:rFonts w:hint="eastAsia" w:ascii="宋体" w:hAnsi="宋体" w:cs="宋体"/>
          <w:color w:val="000000" w:themeColor="text1"/>
          <w14:textFill>
            <w14:solidFill>
              <w14:schemeClr w14:val="tx1"/>
            </w14:solidFill>
          </w14:textFill>
        </w:rPr>
        <w:t>内容</w:t>
      </w:r>
      <w:bookmarkEnd w:id="9"/>
    </w:p>
    <w:p>
      <w:pPr>
        <w:pStyle w:val="3"/>
        <w:keepNext/>
        <w:keepLines/>
        <w:pageBreakBefore w:val="0"/>
        <w:widowControl w:val="0"/>
        <w:kinsoku/>
        <w:wordWrap/>
        <w:overflowPunct/>
        <w:topLinePunct w:val="0"/>
        <w:autoSpaceDE/>
        <w:autoSpaceDN/>
        <w:bidi w:val="0"/>
        <w:adjustRightInd/>
        <w:snapToGrid/>
        <w:spacing w:before="313" w:beforeLines="100" w:after="313" w:afterLines="100" w:line="413" w:lineRule="auto"/>
        <w:ind w:left="0" w:leftChars="0" w:right="0" w:rightChars="0" w:firstLine="0" w:firstLineChars="0"/>
        <w:jc w:val="both"/>
        <w:textAlignment w:val="auto"/>
        <w:outlineLvl w:val="1"/>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10" w:name="_Toc14457"/>
      <w:bookmarkStart w:id="11" w:name="_Toc85469233"/>
      <w:bookmarkStart w:id="12" w:name="_Toc32744"/>
      <w:r>
        <w:rPr>
          <w:rFonts w:hint="eastAsia"/>
          <w:color w:val="000000" w:themeColor="text1"/>
          <w14:textFill>
            <w14:solidFill>
              <w14:schemeClr w14:val="tx1"/>
            </w14:solidFill>
          </w14:textFill>
        </w:rPr>
        <w:t>3.1 户外</w:t>
      </w:r>
      <w:bookmarkEnd w:id="10"/>
      <w:r>
        <w:rPr>
          <w:rFonts w:hint="eastAsia"/>
          <w:color w:val="000000" w:themeColor="text1"/>
          <w14:textFill>
            <w14:solidFill>
              <w14:schemeClr w14:val="tx1"/>
            </w14:solidFill>
          </w14:textFill>
        </w:rPr>
        <w:t>活动区域</w:t>
      </w:r>
      <w:bookmarkEnd w:id="11"/>
    </w:p>
    <w:tbl>
      <w:tblPr>
        <w:tblStyle w:val="17"/>
        <w:tblW w:w="83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3"/>
        <w:gridCol w:w="763"/>
        <w:gridCol w:w="573"/>
        <w:gridCol w:w="816"/>
        <w:gridCol w:w="2368"/>
        <w:gridCol w:w="598"/>
        <w:gridCol w:w="651"/>
        <w:gridCol w:w="1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763" w:type="dxa"/>
            <w:shd w:val="clear" w:color="auto" w:fill="auto"/>
            <w:vAlign w:val="center"/>
          </w:tcPr>
          <w:p>
            <w:pPr>
              <w:pStyle w:val="24"/>
              <w:jc w:val="center"/>
              <w:rPr>
                <w:b/>
                <w:bCs/>
                <w:color w:val="000000" w:themeColor="text1"/>
                <w:sz w:val="21"/>
                <w:szCs w:val="21"/>
                <w:lang w:eastAsia="en-US"/>
                <w14:textFill>
                  <w14:solidFill>
                    <w14:schemeClr w14:val="tx1"/>
                  </w14:solidFill>
                </w14:textFill>
              </w:rPr>
            </w:pPr>
            <w:r>
              <w:rPr>
                <w:rFonts w:hint="eastAsia"/>
                <w:b/>
                <w:bCs/>
                <w:color w:val="000000" w:themeColor="text1"/>
                <w:sz w:val="21"/>
                <w:szCs w:val="21"/>
                <w14:textFill>
                  <w14:solidFill>
                    <w14:schemeClr w14:val="tx1"/>
                  </w14:solidFill>
                </w14:textFill>
              </w:rPr>
              <w:t>类别</w:t>
            </w:r>
          </w:p>
        </w:tc>
        <w:tc>
          <w:tcPr>
            <w:tcW w:w="1389" w:type="dxa"/>
            <w:gridSpan w:val="2"/>
            <w:shd w:val="clear" w:color="auto" w:fill="auto"/>
            <w:vAlign w:val="center"/>
          </w:tcPr>
          <w:p>
            <w:pPr>
              <w:pStyle w:val="24"/>
              <w:spacing w:before="1"/>
              <w:ind w:right="255"/>
              <w:jc w:val="center"/>
              <w:rPr>
                <w:b/>
                <w:bCs/>
                <w:color w:val="000000" w:themeColor="text1"/>
                <w:sz w:val="21"/>
                <w:szCs w:val="21"/>
                <w:lang w:eastAsia="en-US"/>
                <w14:textFill>
                  <w14:solidFill>
                    <w14:schemeClr w14:val="tx1"/>
                  </w14:solidFill>
                </w14:textFill>
              </w:rPr>
            </w:pPr>
            <w:r>
              <w:rPr>
                <w:b/>
                <w:bCs/>
                <w:color w:val="000000" w:themeColor="text1"/>
                <w:sz w:val="21"/>
                <w:szCs w:val="21"/>
                <w:lang w:eastAsia="en-US"/>
                <w14:textFill>
                  <w14:solidFill>
                    <w14:schemeClr w14:val="tx1"/>
                  </w14:solidFill>
                </w14:textFill>
              </w:rPr>
              <w:t>名称</w:t>
            </w:r>
          </w:p>
        </w:tc>
        <w:tc>
          <w:tcPr>
            <w:tcW w:w="2368" w:type="dxa"/>
            <w:shd w:val="clear" w:color="auto" w:fill="auto"/>
            <w:vAlign w:val="center"/>
          </w:tcPr>
          <w:p>
            <w:pPr>
              <w:pStyle w:val="24"/>
              <w:spacing w:before="1"/>
              <w:ind w:right="199" w:firstLine="211" w:firstLineChars="100"/>
              <w:jc w:val="center"/>
              <w:rPr>
                <w:b/>
                <w:bCs/>
                <w:color w:val="000000" w:themeColor="text1"/>
                <w:sz w:val="21"/>
                <w:szCs w:val="21"/>
                <w:lang w:eastAsia="en-US"/>
                <w14:textFill>
                  <w14:solidFill>
                    <w14:schemeClr w14:val="tx1"/>
                  </w14:solidFill>
                </w14:textFill>
              </w:rPr>
            </w:pPr>
            <w:r>
              <w:rPr>
                <w:b/>
                <w:bCs/>
                <w:color w:val="000000" w:themeColor="text1"/>
                <w:sz w:val="21"/>
                <w:szCs w:val="21"/>
                <w:lang w:eastAsia="en-US"/>
                <w14:textFill>
                  <w14:solidFill>
                    <w14:schemeClr w14:val="tx1"/>
                  </w14:solidFill>
                </w14:textFill>
              </w:rPr>
              <w:t>规格要求</w:t>
            </w:r>
          </w:p>
        </w:tc>
        <w:tc>
          <w:tcPr>
            <w:tcW w:w="598" w:type="dxa"/>
            <w:shd w:val="clear" w:color="auto" w:fill="auto"/>
            <w:vAlign w:val="center"/>
          </w:tcPr>
          <w:p>
            <w:pPr>
              <w:pStyle w:val="24"/>
              <w:spacing w:before="109"/>
              <w:jc w:val="center"/>
              <w:rPr>
                <w:b/>
                <w:bCs/>
                <w:color w:val="000000" w:themeColor="text1"/>
                <w:sz w:val="21"/>
                <w:szCs w:val="21"/>
                <w:lang w:eastAsia="en-US"/>
                <w14:textFill>
                  <w14:solidFill>
                    <w14:schemeClr w14:val="tx1"/>
                  </w14:solidFill>
                </w14:textFill>
              </w:rPr>
            </w:pPr>
            <w:r>
              <w:rPr>
                <w:b/>
                <w:bCs/>
                <w:color w:val="000000" w:themeColor="text1"/>
                <w:sz w:val="21"/>
                <w:szCs w:val="21"/>
                <w:lang w:eastAsia="en-US"/>
                <w14:textFill>
                  <w14:solidFill>
                    <w14:schemeClr w14:val="tx1"/>
                  </w14:solidFill>
                </w14:textFill>
              </w:rPr>
              <w:t>单位</w:t>
            </w:r>
          </w:p>
        </w:tc>
        <w:tc>
          <w:tcPr>
            <w:tcW w:w="651" w:type="dxa"/>
            <w:shd w:val="clear" w:color="auto" w:fill="auto"/>
            <w:vAlign w:val="center"/>
          </w:tcPr>
          <w:p>
            <w:pPr>
              <w:pStyle w:val="24"/>
              <w:spacing w:before="109"/>
              <w:ind w:left="143"/>
              <w:jc w:val="center"/>
              <w:rPr>
                <w:b/>
                <w:bCs/>
                <w:color w:val="000000" w:themeColor="text1"/>
                <w:sz w:val="21"/>
                <w:szCs w:val="21"/>
                <w:lang w:eastAsia="en-US"/>
                <w14:textFill>
                  <w14:solidFill>
                    <w14:schemeClr w14:val="tx1"/>
                  </w14:solidFill>
                </w14:textFill>
              </w:rPr>
            </w:pPr>
            <w:r>
              <w:rPr>
                <w:b/>
                <w:bCs/>
                <w:color w:val="000000" w:themeColor="text1"/>
                <w:sz w:val="21"/>
                <w:szCs w:val="21"/>
                <w:lang w:eastAsia="en-US"/>
                <w14:textFill>
                  <w14:solidFill>
                    <w14:schemeClr w14:val="tx1"/>
                  </w14:solidFill>
                </w14:textFill>
              </w:rPr>
              <w:t>配备要求</w:t>
            </w:r>
          </w:p>
        </w:tc>
        <w:tc>
          <w:tcPr>
            <w:tcW w:w="1975" w:type="dxa"/>
            <w:shd w:val="clear" w:color="auto" w:fill="auto"/>
            <w:vAlign w:val="center"/>
          </w:tcPr>
          <w:p>
            <w:pPr>
              <w:pStyle w:val="24"/>
              <w:spacing w:before="1"/>
              <w:ind w:right="199" w:firstLine="211" w:firstLineChars="100"/>
              <w:jc w:val="center"/>
              <w:rPr>
                <w:b/>
                <w:bCs/>
                <w:color w:val="000000" w:themeColor="text1"/>
                <w:sz w:val="21"/>
                <w:szCs w:val="21"/>
                <w:lang w:eastAsia="en-US"/>
                <w14:textFill>
                  <w14:solidFill>
                    <w14:schemeClr w14:val="tx1"/>
                  </w14:solidFill>
                </w14:textFill>
              </w:rPr>
            </w:pPr>
            <w:r>
              <w:rPr>
                <w:rFonts w:hint="eastAsia"/>
                <w:b/>
                <w:bCs/>
                <w:color w:val="000000" w:themeColor="text1"/>
                <w:sz w:val="21"/>
                <w:szCs w:val="21"/>
                <w:lang w:eastAsia="en-US"/>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jc w:val="center"/>
              <w:rPr>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p>
        </w:tc>
        <w:tc>
          <w:tcPr>
            <w:tcW w:w="763" w:type="dxa"/>
            <w:vMerge w:val="restart"/>
            <w:shd w:val="clear" w:color="auto" w:fill="auto"/>
            <w:vAlign w:val="center"/>
          </w:tcPr>
          <w:p>
            <w:pPr>
              <w:pStyle w:val="24"/>
              <w:spacing w:before="109"/>
              <w:ind w:left="168"/>
              <w:jc w:val="center"/>
              <w:rPr>
                <w:color w:val="000000" w:themeColor="text1"/>
                <w:sz w:val="21"/>
                <w:szCs w:val="21"/>
                <w:lang w:eastAsia="en-US"/>
                <w14:textFill>
                  <w14:solidFill>
                    <w14:schemeClr w14:val="tx1"/>
                  </w14:solidFill>
                </w14:textFill>
              </w:rPr>
            </w:pPr>
            <w:r>
              <w:rPr>
                <w:color w:val="000000" w:themeColor="text1"/>
                <w14:textFill>
                  <w14:solidFill>
                    <w14:schemeClr w14:val="tx1"/>
                  </w14:solidFill>
                </w14:textFill>
              </w:rPr>
              <w:t>场地</w:t>
            </w:r>
          </w:p>
          <w:p>
            <w:pPr>
              <w:pStyle w:val="24"/>
              <w:spacing w:before="109"/>
              <w:ind w:left="168"/>
              <w:jc w:val="center"/>
              <w:rPr>
                <w:color w:val="000000" w:themeColor="text1"/>
                <w:sz w:val="21"/>
                <w:szCs w:val="21"/>
                <w:lang w:eastAsia="en-US"/>
                <w14:textFill>
                  <w14:solidFill>
                    <w14:schemeClr w14:val="tx1"/>
                  </w14:solidFill>
                </w14:textFill>
              </w:rPr>
            </w:pPr>
          </w:p>
        </w:tc>
        <w:tc>
          <w:tcPr>
            <w:tcW w:w="1389" w:type="dxa"/>
            <w:gridSpan w:val="2"/>
            <w:shd w:val="clear" w:color="auto" w:fill="auto"/>
            <w:vAlign w:val="center"/>
          </w:tcPr>
          <w:p>
            <w:pPr>
              <w:jc w:val="center"/>
              <w:rPr>
                <w:color w:val="000000" w:themeColor="text1"/>
                <w:szCs w:val="21"/>
                <w:lang w:eastAsia="en-US"/>
                <w14:textFill>
                  <w14:solidFill>
                    <w14:schemeClr w14:val="tx1"/>
                  </w14:solidFill>
                </w14:textFill>
              </w:rPr>
            </w:pPr>
            <w:r>
              <w:rPr>
                <w:rFonts w:ascii="宋体" w:hAnsi="宋体" w:cs="宋体"/>
                <w:color w:val="000000" w:themeColor="text1"/>
                <w14:textFill>
                  <w14:solidFill>
                    <w14:schemeClr w14:val="tx1"/>
                  </w14:solidFill>
                </w14:textFill>
              </w:rPr>
              <w:t>生均活动面积</w:t>
            </w:r>
          </w:p>
        </w:tc>
        <w:tc>
          <w:tcPr>
            <w:tcW w:w="2368" w:type="dxa"/>
            <w:shd w:val="clear" w:color="auto" w:fill="auto"/>
            <w:vAlign w:val="center"/>
          </w:tcPr>
          <w:p>
            <w:pPr>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598" w:type="dxa"/>
            <w:shd w:val="clear" w:color="auto" w:fill="auto"/>
            <w:vAlign w:val="center"/>
          </w:tcPr>
          <w:p>
            <w:pPr>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651" w:type="dxa"/>
            <w:shd w:val="clear" w:color="auto" w:fill="auto"/>
            <w:vAlign w:val="center"/>
          </w:tcPr>
          <w:p>
            <w:pPr>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75" w:type="dxa"/>
            <w:shd w:val="clear" w:color="auto" w:fill="auto"/>
            <w:vAlign w:val="center"/>
          </w:tcPr>
          <w:p>
            <w:pPr>
              <w:pStyle w:val="24"/>
              <w:spacing w:before="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场地应具有良好的排水系统，软硬地面、坡地等兼而有之，以软地为主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jc w:val="center"/>
              <w:rPr>
                <w:color w:val="000000" w:themeColor="text1"/>
                <w:szCs w:val="21"/>
                <w:lang w:eastAsia="en-US"/>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763" w:type="dxa"/>
            <w:vMerge w:val="continue"/>
            <w:shd w:val="clear" w:color="auto" w:fill="auto"/>
            <w:vAlign w:val="center"/>
          </w:tcPr>
          <w:p>
            <w:pPr>
              <w:pStyle w:val="24"/>
              <w:spacing w:before="109"/>
              <w:ind w:left="168"/>
              <w:jc w:val="center"/>
              <w:rPr>
                <w:color w:val="000000" w:themeColor="text1"/>
                <w:sz w:val="21"/>
                <w:szCs w:val="21"/>
                <w:lang w:eastAsia="en-US"/>
                <w14:textFill>
                  <w14:solidFill>
                    <w14:schemeClr w14:val="tx1"/>
                  </w14:solidFill>
                </w14:textFill>
              </w:rPr>
            </w:pPr>
          </w:p>
        </w:tc>
        <w:tc>
          <w:tcPr>
            <w:tcW w:w="1389" w:type="dxa"/>
            <w:gridSpan w:val="2"/>
            <w:shd w:val="clear" w:color="auto" w:fill="auto"/>
            <w:vAlign w:val="center"/>
          </w:tcPr>
          <w:p>
            <w:pPr>
              <w:jc w:val="center"/>
              <w:rPr>
                <w:color w:val="000000" w:themeColor="text1"/>
                <w:szCs w:val="21"/>
                <w:lang w:eastAsia="en-US"/>
                <w14:textFill>
                  <w14:solidFill>
                    <w14:schemeClr w14:val="tx1"/>
                  </w14:solidFill>
                </w14:textFill>
              </w:rPr>
            </w:pPr>
            <w:r>
              <w:rPr>
                <w:rFonts w:ascii="宋体" w:hAnsi="宋体" w:cs="宋体"/>
                <w:color w:val="000000" w:themeColor="text1"/>
                <w14:textFill>
                  <w14:solidFill>
                    <w14:schemeClr w14:val="tx1"/>
                  </w14:solidFill>
                </w14:textFill>
              </w:rPr>
              <w:t>游戏运动</w:t>
            </w:r>
            <w:r>
              <w:rPr>
                <w:rFonts w:hint="eastAsia" w:ascii="宋体" w:hAnsi="宋体" w:cs="宋体"/>
                <w:color w:val="000000" w:themeColor="text1"/>
                <w14:textFill>
                  <w14:solidFill>
                    <w14:schemeClr w14:val="tx1"/>
                  </w14:solidFill>
                </w14:textFill>
              </w:rPr>
              <w:t>区</w:t>
            </w:r>
          </w:p>
        </w:tc>
        <w:tc>
          <w:tcPr>
            <w:tcW w:w="2368" w:type="dxa"/>
            <w:shd w:val="clear" w:color="auto" w:fill="auto"/>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若干。</w:t>
            </w:r>
            <w:r>
              <w:rPr>
                <w:rFonts w:hint="eastAsia" w:ascii="宋体" w:hAnsi="宋体" w:cs="宋体"/>
                <w:color w:val="000000" w:themeColor="text1"/>
                <w:kern w:val="0"/>
                <w:szCs w:val="21"/>
                <w14:textFill>
                  <w14:solidFill>
                    <w14:schemeClr w14:val="tx1"/>
                  </w14:solidFill>
                </w14:textFill>
              </w:rPr>
              <w:t>共用游戏场地，人均面积不应低于2m</w:t>
            </w:r>
            <w:r>
              <w:rPr>
                <w:rFonts w:hint="eastAsia" w:ascii="宋体" w:hAnsi="宋体" w:cs="宋体"/>
                <w:color w:val="000000" w:themeColor="text1"/>
                <w:kern w:val="0"/>
                <w:szCs w:val="21"/>
                <w:vertAlign w:val="superscript"/>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；分班游戏场地人均面积不应低于 2m</w:t>
            </w:r>
            <w:r>
              <w:rPr>
                <w:rFonts w:hint="eastAsia" w:ascii="宋体" w:hAnsi="宋体" w:cs="宋体"/>
                <w:color w:val="000000" w:themeColor="text1"/>
                <w:kern w:val="0"/>
                <w:szCs w:val="21"/>
                <w:vertAlign w:val="superscript"/>
                <w14:textFill>
                  <w14:solidFill>
                    <w14:schemeClr w14:val="tx1"/>
                  </w14:solidFill>
                </w14:textFill>
              </w:rPr>
              <w:t>2。</w:t>
            </w:r>
          </w:p>
        </w:tc>
        <w:tc>
          <w:tcPr>
            <w:tcW w:w="598" w:type="dxa"/>
            <w:shd w:val="clear" w:color="auto" w:fill="auto"/>
            <w:vAlign w:val="center"/>
          </w:tcPr>
          <w:p>
            <w:pPr>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51" w:type="dxa"/>
            <w:shd w:val="clear" w:color="auto" w:fill="auto"/>
            <w:vAlign w:val="center"/>
          </w:tcPr>
          <w:p>
            <w:pPr>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75" w:type="dxa"/>
            <w:shd w:val="clear" w:color="auto" w:fill="auto"/>
            <w:vAlign w:val="center"/>
          </w:tcPr>
          <w:p>
            <w:pPr>
              <w:jc w:val="left"/>
              <w:rPr>
                <w:rFonts w:ascii="宋体" w:hAnsi="宋体" w:cs="宋体"/>
                <w:color w:val="000000" w:themeColor="text1"/>
                <w:szCs w:val="21"/>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jc w:val="center"/>
              <w:rPr>
                <w:rFonts w:ascii="宋体" w:hAnsi="宋体"/>
                <w:color w:val="000000" w:themeColor="text1"/>
                <w14:textFill>
                  <w14:solidFill>
                    <w14:schemeClr w14:val="tx1"/>
                  </w14:solidFill>
                </w14:textFill>
              </w:rPr>
            </w:pPr>
          </w:p>
        </w:tc>
        <w:tc>
          <w:tcPr>
            <w:tcW w:w="763" w:type="dxa"/>
            <w:vMerge w:val="continue"/>
            <w:shd w:val="clear" w:color="auto" w:fill="auto"/>
            <w:vAlign w:val="center"/>
          </w:tcPr>
          <w:p>
            <w:pPr>
              <w:pStyle w:val="24"/>
              <w:spacing w:before="109"/>
              <w:ind w:left="168"/>
              <w:jc w:val="center"/>
              <w:rPr>
                <w:color w:val="000000" w:themeColor="text1"/>
                <w:sz w:val="21"/>
                <w:szCs w:val="21"/>
                <w:lang w:eastAsia="en-US"/>
                <w14:textFill>
                  <w14:solidFill>
                    <w14:schemeClr w14:val="tx1"/>
                  </w14:solidFill>
                </w14:textFill>
              </w:rPr>
            </w:pPr>
          </w:p>
        </w:tc>
        <w:tc>
          <w:tcPr>
            <w:tcW w:w="1389" w:type="dxa"/>
            <w:gridSpan w:val="2"/>
            <w:shd w:val="clear" w:color="auto" w:fill="auto"/>
            <w:vAlign w:val="center"/>
          </w:tcPr>
          <w:p>
            <w:pPr>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跑道</w:t>
            </w:r>
          </w:p>
        </w:tc>
        <w:tc>
          <w:tcPr>
            <w:tcW w:w="2368" w:type="dxa"/>
            <w:shd w:val="clear" w:color="auto" w:fill="auto"/>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r>
              <w:rPr>
                <w:color w:val="000000" w:themeColor="text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m</w:t>
            </w:r>
            <w:r>
              <w:rPr>
                <w:rFonts w:hint="eastAsia" w:ascii="宋体" w:hAnsi="宋体" w:cs="宋体"/>
                <w:color w:val="000000" w:themeColor="text1"/>
                <w:szCs w:val="21"/>
                <w14:textFill>
                  <w14:solidFill>
                    <w14:schemeClr w14:val="tx1"/>
                  </w14:solidFill>
                </w14:textFill>
              </w:rPr>
              <w:t>，直跑道</w:t>
            </w:r>
          </w:p>
        </w:tc>
        <w:tc>
          <w:tcPr>
            <w:tcW w:w="598" w:type="dxa"/>
            <w:shd w:val="clear" w:color="auto" w:fill="auto"/>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m</w:t>
            </w:r>
          </w:p>
        </w:tc>
        <w:tc>
          <w:tcPr>
            <w:tcW w:w="651" w:type="dxa"/>
            <w:shd w:val="clear" w:color="auto" w:fill="auto"/>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75" w:type="dxa"/>
            <w:shd w:val="clear" w:color="auto" w:fill="auto"/>
            <w:vAlign w:val="center"/>
          </w:tcPr>
          <w:p>
            <w:pPr>
              <w:jc w:val="left"/>
              <w:rPr>
                <w:rFonts w:ascii="宋体" w:hAnsi="宋体" w:cs="宋体"/>
                <w:color w:val="000000" w:themeColor="text1"/>
                <w:szCs w:val="21"/>
                <w:lang w:eastAsia="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p>
        </w:tc>
        <w:tc>
          <w:tcPr>
            <w:tcW w:w="763" w:type="dxa"/>
            <w:vMerge w:val="continue"/>
            <w:shd w:val="clear" w:color="auto" w:fill="auto"/>
            <w:vAlign w:val="center"/>
          </w:tcPr>
          <w:p>
            <w:pPr>
              <w:pStyle w:val="24"/>
              <w:spacing w:before="109"/>
              <w:ind w:left="168"/>
              <w:jc w:val="center"/>
              <w:rPr>
                <w:color w:val="000000" w:themeColor="text1"/>
                <w:sz w:val="21"/>
                <w:szCs w:val="21"/>
                <w14:textFill>
                  <w14:solidFill>
                    <w14:schemeClr w14:val="tx1"/>
                  </w14:solidFill>
                </w14:textFill>
              </w:rPr>
            </w:pPr>
          </w:p>
        </w:tc>
        <w:tc>
          <w:tcPr>
            <w:tcW w:w="573" w:type="dxa"/>
            <w:vMerge w:val="restart"/>
            <w:tcBorders>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升</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旗</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w:t>
            </w:r>
          </w:p>
        </w:tc>
        <w:tc>
          <w:tcPr>
            <w:tcW w:w="816" w:type="dxa"/>
            <w:tcBorders>
              <w:lef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旗杆</w:t>
            </w:r>
          </w:p>
        </w:tc>
        <w:tc>
          <w:tcPr>
            <w:tcW w:w="2368" w:type="dxa"/>
            <w:shd w:val="clear" w:color="auto" w:fill="auto"/>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高度</w:t>
            </w: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m～</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m</w:t>
            </w:r>
          </w:p>
        </w:tc>
        <w:tc>
          <w:tcPr>
            <w:tcW w:w="598" w:type="dxa"/>
            <w:shd w:val="clear" w:color="auto" w:fill="auto"/>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w:t>
            </w:r>
          </w:p>
        </w:tc>
        <w:tc>
          <w:tcPr>
            <w:tcW w:w="651" w:type="dxa"/>
            <w:shd w:val="clear" w:color="auto" w:fill="auto"/>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75" w:type="dxa"/>
            <w:shd w:val="clear" w:color="auto" w:fill="auto"/>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p>
        </w:tc>
        <w:tc>
          <w:tcPr>
            <w:tcW w:w="763" w:type="dxa"/>
            <w:vMerge w:val="continue"/>
            <w:shd w:val="clear" w:color="auto" w:fill="auto"/>
            <w:vAlign w:val="center"/>
          </w:tcPr>
          <w:p>
            <w:pPr>
              <w:pStyle w:val="24"/>
              <w:spacing w:before="109"/>
              <w:ind w:left="168"/>
              <w:jc w:val="center"/>
              <w:rPr>
                <w:color w:val="000000" w:themeColor="text1"/>
                <w:sz w:val="21"/>
                <w:szCs w:val="21"/>
                <w14:textFill>
                  <w14:solidFill>
                    <w14:schemeClr w14:val="tx1"/>
                  </w14:solidFill>
                </w14:textFill>
              </w:rPr>
            </w:pPr>
          </w:p>
        </w:tc>
        <w:tc>
          <w:tcPr>
            <w:tcW w:w="573" w:type="dxa"/>
            <w:vMerge w:val="continue"/>
            <w:tcBorders>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p>
        </w:tc>
        <w:tc>
          <w:tcPr>
            <w:tcW w:w="816" w:type="dxa"/>
            <w:tcBorders>
              <w:lef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旗台</w:t>
            </w:r>
          </w:p>
        </w:tc>
        <w:tc>
          <w:tcPr>
            <w:tcW w:w="2368" w:type="dxa"/>
            <w:shd w:val="clear" w:color="auto" w:fill="auto"/>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根据幼儿园面积及旗杆高度配备</w:t>
            </w:r>
          </w:p>
        </w:tc>
        <w:tc>
          <w:tcPr>
            <w:tcW w:w="598" w:type="dxa"/>
            <w:shd w:val="clear" w:color="auto" w:fill="auto"/>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座</w:t>
            </w:r>
          </w:p>
        </w:tc>
        <w:tc>
          <w:tcPr>
            <w:tcW w:w="651" w:type="dxa"/>
            <w:shd w:val="clear" w:color="auto" w:fill="auto"/>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75" w:type="dxa"/>
            <w:shd w:val="clear" w:color="auto" w:fill="auto"/>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6</w:t>
            </w:r>
          </w:p>
        </w:tc>
        <w:tc>
          <w:tcPr>
            <w:tcW w:w="763" w:type="dxa"/>
            <w:vMerge w:val="restart"/>
            <w:shd w:val="clear" w:color="auto" w:fill="auto"/>
            <w:vAlign w:val="center"/>
          </w:tcPr>
          <w:p>
            <w:pPr>
              <w:autoSpaceDE w:val="0"/>
              <w:autoSpaceDN w:val="0"/>
              <w:spacing w:line="560" w:lineRule="exact"/>
              <w:jc w:val="center"/>
              <w:rPr>
                <w:rFonts w:ascii="宋体" w:hAnsi="宋体"/>
                <w:color w:val="000000" w:themeColor="text1"/>
                <w:kern w:val="0"/>
                <w:sz w:val="22"/>
                <w:szCs w:val="21"/>
                <w:lang w:eastAsia="en-US"/>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lang w:eastAsia="en-US"/>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lang w:eastAsia="en-US"/>
                <w14:textFill>
                  <w14:solidFill>
                    <w14:schemeClr w14:val="tx1"/>
                  </w14:solidFill>
                </w14:textFill>
              </w:rPr>
            </w:pPr>
            <w:r>
              <w:rPr>
                <w:rFonts w:ascii="宋体" w:hAnsi="宋体"/>
                <w:color w:val="000000" w:themeColor="text1"/>
                <w:kern w:val="0"/>
                <w:sz w:val="22"/>
                <w:szCs w:val="21"/>
                <w:lang w:eastAsia="en-US"/>
                <w14:textFill>
                  <w14:solidFill>
                    <w14:schemeClr w14:val="tx1"/>
                  </w14:solidFill>
                </w14:textFill>
              </w:rPr>
              <w:t>运</w:t>
            </w:r>
          </w:p>
          <w:p>
            <w:pPr>
              <w:autoSpaceDE w:val="0"/>
              <w:autoSpaceDN w:val="0"/>
              <w:spacing w:line="560" w:lineRule="exact"/>
              <w:jc w:val="center"/>
              <w:rPr>
                <w:rFonts w:ascii="宋体" w:hAnsi="宋体"/>
                <w:color w:val="000000" w:themeColor="text1"/>
                <w:kern w:val="0"/>
                <w:sz w:val="22"/>
                <w:szCs w:val="21"/>
                <w:lang w:eastAsia="en-US"/>
                <w14:textFill>
                  <w14:solidFill>
                    <w14:schemeClr w14:val="tx1"/>
                  </w14:solidFill>
                </w14:textFill>
              </w:rPr>
            </w:pPr>
            <w:r>
              <w:rPr>
                <w:rFonts w:ascii="宋体" w:hAnsi="宋体"/>
                <w:color w:val="000000" w:themeColor="text1"/>
                <w:kern w:val="0"/>
                <w:sz w:val="22"/>
                <w:szCs w:val="21"/>
                <w:lang w:eastAsia="en-US"/>
                <w14:textFill>
                  <w14:solidFill>
                    <w14:schemeClr w14:val="tx1"/>
                  </w14:solidFill>
                </w14:textFill>
              </w:rPr>
              <w:t>动</w:t>
            </w: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r>
              <w:rPr>
                <w:rFonts w:hint="eastAsia" w:ascii="宋体" w:hAnsi="宋体"/>
                <w:color w:val="000000" w:themeColor="text1"/>
                <w:kern w:val="0"/>
                <w:sz w:val="22"/>
                <w:szCs w:val="21"/>
                <w14:textFill>
                  <w14:solidFill>
                    <w14:schemeClr w14:val="tx1"/>
                  </w14:solidFill>
                </w14:textFill>
              </w:rPr>
              <w:t>器</w:t>
            </w: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r>
              <w:rPr>
                <w:rFonts w:hint="eastAsia" w:ascii="宋体" w:hAnsi="宋体"/>
                <w:color w:val="000000" w:themeColor="text1"/>
                <w:kern w:val="0"/>
                <w:sz w:val="22"/>
                <w:szCs w:val="21"/>
                <w14:textFill>
                  <w14:solidFill>
                    <w14:schemeClr w14:val="tx1"/>
                  </w14:solidFill>
                </w14:textFill>
              </w:rPr>
              <w:t>材</w:t>
            </w: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14:textFill>
                  <w14:solidFill>
                    <w14:schemeClr w14:val="tx1"/>
                  </w14:solidFill>
                </w14:textFill>
              </w:rPr>
            </w:pPr>
          </w:p>
          <w:p>
            <w:pPr>
              <w:autoSpaceDE w:val="0"/>
              <w:autoSpaceDN w:val="0"/>
              <w:spacing w:line="560" w:lineRule="exact"/>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pStyle w:val="24"/>
              <w:spacing w:before="99"/>
              <w:ind w:left="124"/>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中、大型</w:t>
            </w:r>
            <w:r>
              <w:rPr>
                <w:rFonts w:hint="eastAsia"/>
                <w:color w:val="000000" w:themeColor="text1"/>
                <w:sz w:val="21"/>
                <w:szCs w:val="21"/>
                <w14:textFill>
                  <w14:solidFill>
                    <w14:schemeClr w14:val="tx1"/>
                  </w14:solidFill>
                </w14:textFill>
              </w:rPr>
              <w:t>多功能</w:t>
            </w:r>
            <w:r>
              <w:rPr>
                <w:color w:val="000000" w:themeColor="text1"/>
                <w:sz w:val="21"/>
                <w:szCs w:val="21"/>
                <w14:textFill>
                  <w14:solidFill>
                    <w14:schemeClr w14:val="tx1"/>
                  </w14:solidFill>
                </w14:textFill>
              </w:rPr>
              <w:t>运动器械</w:t>
            </w:r>
          </w:p>
        </w:tc>
        <w:tc>
          <w:tcPr>
            <w:tcW w:w="2368" w:type="dxa"/>
            <w:shd w:val="clear" w:color="auto" w:fill="auto"/>
            <w:vAlign w:val="center"/>
          </w:tcPr>
          <w:p>
            <w:pPr>
              <w:pStyle w:val="24"/>
              <w:ind w:left="311" w:right="199"/>
              <w:jc w:val="center"/>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 xml:space="preserve">适用于 </w:t>
            </w:r>
            <w:r>
              <w:rPr>
                <w:rFonts w:hint="eastAsia"/>
                <w:color w:val="000000" w:themeColor="text1"/>
                <w:sz w:val="21"/>
                <w:szCs w:val="21"/>
                <w14:textFill>
                  <w14:solidFill>
                    <w14:schemeClr w14:val="tx1"/>
                  </w14:solidFill>
                </w14:textFill>
              </w:rPr>
              <w:t>3～6</w:t>
            </w:r>
            <w:r>
              <w:rPr>
                <w:rFonts w:hint="eastAsia"/>
                <w:color w:val="000000" w:themeColor="text1"/>
                <w:sz w:val="21"/>
                <w:szCs w:val="21"/>
                <w:lang w:eastAsia="en-US"/>
                <w14:textFill>
                  <w14:solidFill>
                    <w14:schemeClr w14:val="tx1"/>
                  </w14:solidFill>
                </w14:textFill>
              </w:rPr>
              <w:t xml:space="preserve">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件</w:t>
            </w:r>
          </w:p>
        </w:tc>
        <w:tc>
          <w:tcPr>
            <w:tcW w:w="651" w:type="dxa"/>
            <w:shd w:val="clear" w:color="auto" w:fill="auto"/>
            <w:vAlign w:val="center"/>
          </w:tcPr>
          <w:p>
            <w:pPr>
              <w:pStyle w:val="24"/>
              <w:jc w:val="center"/>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必配</w:t>
            </w:r>
          </w:p>
        </w:tc>
        <w:tc>
          <w:tcPr>
            <w:tcW w:w="1975" w:type="dxa"/>
            <w:shd w:val="clear" w:color="auto" w:fill="auto"/>
            <w:vAlign w:val="center"/>
          </w:tcPr>
          <w:p>
            <w:pPr>
              <w:pStyle w:val="24"/>
              <w:spacing w:before="9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根据幼儿园面积及参与人数配备（大型器械</w:t>
            </w:r>
            <w:r>
              <w:rPr>
                <w:rFonts w:hint="eastAsia"/>
                <w:color w:val="000000" w:themeColor="text1"/>
                <w:sz w:val="21"/>
                <w:szCs w:val="21"/>
                <w:lang w:bidi="ar"/>
                <w14:textFill>
                  <w14:solidFill>
                    <w14:schemeClr w14:val="tx1"/>
                  </w14:solidFill>
                </w14:textFill>
              </w:rPr>
              <w:t>可分散或集中设置，并设置安全使用说明</w:t>
            </w:r>
            <w:r>
              <w:rPr>
                <w:rFonts w:hint="eastAsia"/>
                <w:color w:val="000000" w:themeColor="text1"/>
                <w:sz w:val="2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7</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pStyle w:val="24"/>
              <w:ind w:right="255"/>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球类器材</w:t>
            </w:r>
          </w:p>
        </w:tc>
        <w:tc>
          <w:tcPr>
            <w:tcW w:w="2368" w:type="dxa"/>
            <w:shd w:val="clear" w:color="auto" w:fill="auto"/>
            <w:vAlign w:val="center"/>
          </w:tcPr>
          <w:p>
            <w:pPr>
              <w:pStyle w:val="24"/>
              <w:spacing w:before="99"/>
              <w:ind w:left="122"/>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适用于 3～6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只</w:t>
            </w:r>
          </w:p>
        </w:tc>
        <w:tc>
          <w:tcPr>
            <w:tcW w:w="651" w:type="dxa"/>
            <w:shd w:val="clear" w:color="auto" w:fill="auto"/>
            <w:vAlign w:val="center"/>
          </w:tcPr>
          <w:p>
            <w:pPr>
              <w:pStyle w:val="24"/>
              <w:jc w:val="center"/>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必配</w:t>
            </w:r>
          </w:p>
        </w:tc>
        <w:tc>
          <w:tcPr>
            <w:tcW w:w="1975" w:type="dxa"/>
            <w:shd w:val="clear" w:color="auto" w:fill="auto"/>
            <w:vAlign w:val="center"/>
          </w:tcPr>
          <w:p>
            <w:pPr>
              <w:autoSpaceDE w:val="0"/>
              <w:autoSpaceDN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r>
              <w:rPr>
                <w:rFonts w:hint="eastAsia"/>
                <w:color w:val="000000" w:themeColor="text1"/>
                <w:szCs w:val="21"/>
                <w14:textFill>
                  <w14:solidFill>
                    <w14:schemeClr w14:val="tx1"/>
                  </w14:solidFill>
                </w14:textFill>
              </w:rPr>
              <w:t>如：皮球、篮球、足球等；</w:t>
            </w:r>
            <w:r>
              <w:rPr>
                <w:rFonts w:hint="eastAsia" w:ascii="宋体" w:hAnsi="宋体" w:cs="宋体"/>
                <w:color w:val="000000" w:themeColor="text1"/>
                <w:kern w:val="0"/>
                <w:szCs w:val="21"/>
                <w14:textFill>
                  <w14:solidFill>
                    <w14:schemeClr w14:val="tx1"/>
                  </w14:solidFill>
                </w14:textFill>
              </w:rPr>
              <w:t>要有大小、软硬等各类型，可配置适宜的投球架。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8</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pStyle w:val="24"/>
              <w:ind w:right="255"/>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跑跳类器材</w:t>
            </w:r>
          </w:p>
        </w:tc>
        <w:tc>
          <w:tcPr>
            <w:tcW w:w="2368" w:type="dxa"/>
            <w:shd w:val="clear" w:color="auto" w:fill="auto"/>
            <w:vAlign w:val="center"/>
          </w:tcPr>
          <w:p>
            <w:pPr>
              <w:pStyle w:val="24"/>
              <w:spacing w:before="100"/>
              <w:ind w:left="122"/>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适用于 3～6 岁儿童使用</w:t>
            </w:r>
            <w:r>
              <w:rPr>
                <w:color w:val="000000" w:themeColor="text1"/>
                <w:sz w:val="21"/>
                <w:szCs w:val="21"/>
                <w14:textFill>
                  <w14:solidFill>
                    <w14:schemeClr w14:val="tx1"/>
                  </w14:solidFill>
                </w14:textFill>
              </w:rPr>
              <w:t xml:space="preserve"> </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件</w:t>
            </w:r>
          </w:p>
        </w:tc>
        <w:tc>
          <w:tcPr>
            <w:tcW w:w="651" w:type="dxa"/>
            <w:shd w:val="clear" w:color="auto" w:fill="auto"/>
            <w:vAlign w:val="center"/>
          </w:tcPr>
          <w:p>
            <w:pPr>
              <w:pStyle w:val="24"/>
              <w:ind w:left="143"/>
              <w:jc w:val="center"/>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必配</w:t>
            </w:r>
          </w:p>
        </w:tc>
        <w:tc>
          <w:tcPr>
            <w:tcW w:w="1975" w:type="dxa"/>
            <w:shd w:val="clear" w:color="auto" w:fill="auto"/>
            <w:vAlign w:val="center"/>
          </w:tcPr>
          <w:p>
            <w:pPr>
              <w:pStyle w:val="2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可配备如：跳绳、接力棒、跳箱等根据参与人数配备。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9</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pStyle w:val="24"/>
              <w:ind w:right="255"/>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钻爬类器材</w:t>
            </w:r>
          </w:p>
        </w:tc>
        <w:tc>
          <w:tcPr>
            <w:tcW w:w="2368" w:type="dxa"/>
            <w:shd w:val="clear" w:color="auto" w:fill="auto"/>
            <w:vAlign w:val="center"/>
          </w:tcPr>
          <w:p>
            <w:pPr>
              <w:autoSpaceDE w:val="0"/>
              <w:autoSpaceDN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 3～6 岁儿童使用</w:t>
            </w:r>
            <w:r>
              <w:rPr>
                <w:rFonts w:ascii="宋体" w:hAnsi="宋体" w:cs="宋体"/>
                <w:color w:val="000000" w:themeColor="text1"/>
                <w:szCs w:val="21"/>
                <w14:textFill>
                  <w14:solidFill>
                    <w14:schemeClr w14:val="tx1"/>
                  </w14:solidFill>
                </w14:textFill>
              </w:rPr>
              <w:t xml:space="preserve"> </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件</w:t>
            </w:r>
          </w:p>
        </w:tc>
        <w:tc>
          <w:tcPr>
            <w:tcW w:w="651" w:type="dxa"/>
            <w:shd w:val="clear" w:color="auto" w:fill="auto"/>
            <w:vAlign w:val="center"/>
          </w:tcPr>
          <w:p>
            <w:pPr>
              <w:pStyle w:val="24"/>
              <w:spacing w:before="1"/>
              <w:jc w:val="center"/>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必配</w:t>
            </w:r>
          </w:p>
        </w:tc>
        <w:tc>
          <w:tcPr>
            <w:tcW w:w="1975" w:type="dxa"/>
            <w:shd w:val="clear" w:color="auto" w:fill="auto"/>
            <w:vAlign w:val="center"/>
          </w:tcPr>
          <w:p>
            <w:pPr>
              <w:pStyle w:val="2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根据参与人数配备，</w:t>
            </w:r>
            <w:r>
              <w:rPr>
                <w:rFonts w:hint="eastAsia"/>
                <w:color w:val="000000" w:themeColor="text1"/>
                <w:szCs w:val="21"/>
                <w14:textFill>
                  <w14:solidFill>
                    <w14:schemeClr w14:val="tx1"/>
                  </w14:solidFill>
                </w14:textFill>
              </w:rPr>
              <w:t>如：钻圈、滚筒等。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10</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平衡类器材</w:t>
            </w:r>
          </w:p>
        </w:tc>
        <w:tc>
          <w:tcPr>
            <w:tcW w:w="2368" w:type="dxa"/>
            <w:shd w:val="clear" w:color="auto" w:fill="auto"/>
            <w:vAlign w:val="center"/>
          </w:tcPr>
          <w:p>
            <w:pPr>
              <w:autoSpaceDE w:val="0"/>
              <w:autoSpaceDN w:val="0"/>
              <w:jc w:val="center"/>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 3～6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件</w:t>
            </w:r>
          </w:p>
        </w:tc>
        <w:tc>
          <w:tcPr>
            <w:tcW w:w="651" w:type="dxa"/>
            <w:shd w:val="clear" w:color="auto" w:fill="auto"/>
            <w:vAlign w:val="center"/>
          </w:tcPr>
          <w:p>
            <w:pPr>
              <w:pStyle w:val="24"/>
              <w:spacing w:before="1"/>
              <w:jc w:val="center"/>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必配</w:t>
            </w:r>
          </w:p>
        </w:tc>
        <w:tc>
          <w:tcPr>
            <w:tcW w:w="1975" w:type="dxa"/>
            <w:shd w:val="clear" w:color="auto" w:fill="auto"/>
            <w:vAlign w:val="center"/>
          </w:tcPr>
          <w:p>
            <w:pPr>
              <w:pStyle w:val="2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根据参与人数配备，</w:t>
            </w:r>
            <w:r>
              <w:rPr>
                <w:rFonts w:hint="eastAsia"/>
                <w:color w:val="000000" w:themeColor="text1"/>
                <w:szCs w:val="21"/>
                <w14:textFill>
                  <w14:solidFill>
                    <w14:schemeClr w14:val="tx1"/>
                  </w14:solidFill>
                </w14:textFill>
              </w:rPr>
              <w:t>如：</w:t>
            </w:r>
            <w:r>
              <w:rPr>
                <w:rFonts w:hint="eastAsia"/>
                <w:color w:val="000000" w:themeColor="text1"/>
                <w:spacing w:val="-6"/>
                <w:szCs w:val="21"/>
                <w14:textFill>
                  <w14:solidFill>
                    <w14:schemeClr w14:val="tx1"/>
                  </w14:solidFill>
                </w14:textFill>
              </w:rPr>
              <w:t>平衡木、蹦床、梅花桩、高跷等。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11</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投掷类器材</w:t>
            </w:r>
          </w:p>
        </w:tc>
        <w:tc>
          <w:tcPr>
            <w:tcW w:w="236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 3～6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c>
          <w:tcPr>
            <w:tcW w:w="651" w:type="dxa"/>
            <w:shd w:val="clear" w:color="auto" w:fill="auto"/>
            <w:vAlign w:val="center"/>
          </w:tcPr>
          <w:p>
            <w:pPr>
              <w:pStyle w:val="24"/>
              <w:spacing w:before="1"/>
              <w:jc w:val="center"/>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必配</w:t>
            </w:r>
          </w:p>
        </w:tc>
        <w:tc>
          <w:tcPr>
            <w:tcW w:w="1975" w:type="dxa"/>
            <w:shd w:val="clear" w:color="auto" w:fill="auto"/>
            <w:vAlign w:val="center"/>
          </w:tcPr>
          <w:p>
            <w:pPr>
              <w:pStyle w:val="2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根据参与人数配备，</w:t>
            </w:r>
            <w:r>
              <w:rPr>
                <w:rFonts w:hint="eastAsia"/>
                <w:color w:val="000000" w:themeColor="text1"/>
                <w:szCs w:val="21"/>
                <w14:textFill>
                  <w14:solidFill>
                    <w14:schemeClr w14:val="tx1"/>
                  </w14:solidFill>
                </w14:textFill>
              </w:rPr>
              <w:t>如：套圈、飞盘、沙包等。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12</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攀登类器材</w:t>
            </w:r>
          </w:p>
        </w:tc>
        <w:tc>
          <w:tcPr>
            <w:tcW w:w="236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 3～6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c>
          <w:tcPr>
            <w:tcW w:w="651" w:type="dxa"/>
            <w:shd w:val="clear" w:color="auto" w:fill="auto"/>
            <w:vAlign w:val="center"/>
          </w:tcPr>
          <w:p>
            <w:pPr>
              <w:pStyle w:val="24"/>
              <w:spacing w:before="1"/>
              <w:jc w:val="center"/>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必配</w:t>
            </w:r>
          </w:p>
        </w:tc>
        <w:tc>
          <w:tcPr>
            <w:tcW w:w="1975" w:type="dxa"/>
            <w:shd w:val="clear" w:color="auto" w:fill="auto"/>
            <w:vAlign w:val="center"/>
          </w:tcPr>
          <w:p>
            <w:pPr>
              <w:pStyle w:val="2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根据参与人数配备，</w:t>
            </w:r>
            <w:r>
              <w:rPr>
                <w:rFonts w:hint="eastAsia"/>
                <w:color w:val="000000" w:themeColor="text1"/>
                <w:szCs w:val="21"/>
                <w14:textFill>
                  <w14:solidFill>
                    <w14:schemeClr w14:val="tx1"/>
                  </w14:solidFill>
                </w14:textFill>
              </w:rPr>
              <w:t>如：攀岩墙、梯子、攀爬网等。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13</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悬垂类器材</w:t>
            </w:r>
          </w:p>
        </w:tc>
        <w:tc>
          <w:tcPr>
            <w:tcW w:w="236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 3～6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件</w:t>
            </w:r>
          </w:p>
        </w:tc>
        <w:tc>
          <w:tcPr>
            <w:tcW w:w="651" w:type="dxa"/>
            <w:shd w:val="clear" w:color="auto" w:fill="auto"/>
            <w:vAlign w:val="center"/>
          </w:tcPr>
          <w:p>
            <w:pPr>
              <w:pStyle w:val="24"/>
              <w:spacing w:before="1"/>
              <w:jc w:val="center"/>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必配</w:t>
            </w:r>
          </w:p>
        </w:tc>
        <w:tc>
          <w:tcPr>
            <w:tcW w:w="1975" w:type="dxa"/>
            <w:shd w:val="clear" w:color="auto" w:fill="auto"/>
            <w:vAlign w:val="center"/>
          </w:tcPr>
          <w:p>
            <w:pPr>
              <w:pStyle w:val="2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根据参与人数配备，</w:t>
            </w:r>
            <w:r>
              <w:rPr>
                <w:rFonts w:hint="eastAsia"/>
                <w:color w:val="000000" w:themeColor="text1"/>
                <w:szCs w:val="21"/>
                <w14:textFill>
                  <w14:solidFill>
                    <w14:schemeClr w14:val="tx1"/>
                  </w14:solidFill>
                </w14:textFill>
              </w:rPr>
              <w:t>如：云梯、吊环、单双杠等。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14</w:t>
            </w:r>
          </w:p>
        </w:tc>
        <w:tc>
          <w:tcPr>
            <w:tcW w:w="763" w:type="dxa"/>
            <w:vMerge w:val="continue"/>
            <w:shd w:val="clear" w:color="auto" w:fill="auto"/>
            <w:textDirection w:val="tbRlV"/>
            <w:vAlign w:val="center"/>
          </w:tcPr>
          <w:p>
            <w:pPr>
              <w:autoSpaceDE w:val="0"/>
              <w:autoSpaceDN w:val="0"/>
              <w:ind w:left="113" w:right="113"/>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大型建构玩具</w:t>
            </w:r>
          </w:p>
        </w:tc>
        <w:tc>
          <w:tcPr>
            <w:tcW w:w="236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 3～6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组</w:t>
            </w:r>
          </w:p>
        </w:tc>
        <w:tc>
          <w:tcPr>
            <w:tcW w:w="651" w:type="dxa"/>
            <w:shd w:val="clear" w:color="auto" w:fill="auto"/>
            <w:vAlign w:val="center"/>
          </w:tcPr>
          <w:p>
            <w:pPr>
              <w:pStyle w:val="24"/>
              <w:spacing w:before="1"/>
              <w:jc w:val="center"/>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必配</w:t>
            </w:r>
          </w:p>
        </w:tc>
        <w:tc>
          <w:tcPr>
            <w:tcW w:w="1975" w:type="dxa"/>
            <w:shd w:val="clear" w:color="auto" w:fill="auto"/>
            <w:vAlign w:val="center"/>
          </w:tcPr>
          <w:p>
            <w:pPr>
              <w:pStyle w:val="24"/>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根据参与人数配备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5</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小车</w:t>
            </w:r>
          </w:p>
        </w:tc>
        <w:tc>
          <w:tcPr>
            <w:tcW w:w="236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 3～6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辆</w:t>
            </w:r>
          </w:p>
        </w:tc>
        <w:tc>
          <w:tcPr>
            <w:tcW w:w="651" w:type="dxa"/>
            <w:shd w:val="clear" w:color="auto" w:fill="auto"/>
            <w:vAlign w:val="center"/>
          </w:tcPr>
          <w:p>
            <w:pPr>
              <w:pStyle w:val="24"/>
              <w:spacing w:before="1"/>
              <w:jc w:val="center"/>
              <w:rPr>
                <w:color w:val="000000" w:themeColor="text1"/>
                <w:sz w:val="21"/>
                <w:szCs w:val="21"/>
                <w:lang w:eastAsia="en-US"/>
                <w14:textFill>
                  <w14:solidFill>
                    <w14:schemeClr w14:val="tx1"/>
                  </w14:solidFill>
                </w14:textFill>
              </w:rPr>
            </w:pPr>
            <w:r>
              <w:rPr>
                <w:rFonts w:hint="eastAsia"/>
                <w:color w:val="000000" w:themeColor="text1"/>
                <w:sz w:val="21"/>
                <w:szCs w:val="21"/>
                <w14:textFill>
                  <w14:solidFill>
                    <w14:schemeClr w14:val="tx1"/>
                  </w14:solidFill>
                </w14:textFill>
              </w:rPr>
              <w:t>必</w:t>
            </w:r>
            <w:r>
              <w:rPr>
                <w:rFonts w:hint="eastAsia"/>
                <w:color w:val="000000" w:themeColor="text1"/>
                <w:sz w:val="21"/>
                <w:szCs w:val="21"/>
                <w:lang w:eastAsia="en-US"/>
                <w14:textFill>
                  <w14:solidFill>
                    <w14:schemeClr w14:val="tx1"/>
                  </w14:solidFill>
                </w14:textFill>
              </w:rPr>
              <w:t>配</w:t>
            </w:r>
          </w:p>
        </w:tc>
        <w:tc>
          <w:tcPr>
            <w:tcW w:w="1975" w:type="dxa"/>
            <w:shd w:val="clear" w:color="auto" w:fill="auto"/>
            <w:vAlign w:val="center"/>
          </w:tcPr>
          <w:p>
            <w:pPr>
              <w:pStyle w:val="2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根据参与人数配备，如三轮车、小推车及各种异型车等。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6</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体操垫</w:t>
            </w:r>
          </w:p>
        </w:tc>
        <w:tc>
          <w:tcPr>
            <w:tcW w:w="236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 3～6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c>
          <w:tcPr>
            <w:tcW w:w="651" w:type="dxa"/>
            <w:shd w:val="clear" w:color="auto" w:fill="auto"/>
            <w:vAlign w:val="center"/>
          </w:tcPr>
          <w:p>
            <w:pPr>
              <w:pStyle w:val="24"/>
              <w:spacing w:before="1"/>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必配</w:t>
            </w:r>
          </w:p>
        </w:tc>
        <w:tc>
          <w:tcPr>
            <w:tcW w:w="1975" w:type="dxa"/>
            <w:shd w:val="clear" w:color="auto" w:fill="auto"/>
            <w:vAlign w:val="center"/>
          </w:tcPr>
          <w:p>
            <w:pPr>
              <w:pStyle w:val="2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主要用于运动中的安全保护及辅助使用，根据实际需要配备。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17</w:t>
            </w:r>
          </w:p>
        </w:tc>
        <w:tc>
          <w:tcPr>
            <w:tcW w:w="763" w:type="dxa"/>
            <w:vMerge w:val="restart"/>
            <w:tcBorders>
              <w:top w:val="nil"/>
            </w:tcBorders>
            <w:shd w:val="clear" w:color="auto" w:fill="auto"/>
            <w:vAlign w:val="center"/>
          </w:tcPr>
          <w:p>
            <w:pPr>
              <w:autoSpaceDE w:val="0"/>
              <w:autoSpaceDN w:val="0"/>
              <w:spacing w:line="560" w:lineRule="exact"/>
              <w:jc w:val="center"/>
              <w:rPr>
                <w:rFonts w:ascii="宋体" w:hAnsi="宋体"/>
                <w:color w:val="000000" w:themeColor="text1"/>
                <w:kern w:val="0"/>
                <w:sz w:val="22"/>
                <w:szCs w:val="21"/>
                <w:lang w:eastAsia="en-US"/>
                <w14:textFill>
                  <w14:solidFill>
                    <w14:schemeClr w14:val="tx1"/>
                  </w14:solidFill>
                </w14:textFill>
              </w:rPr>
            </w:pPr>
            <w:r>
              <w:rPr>
                <w:rFonts w:ascii="宋体" w:hAnsi="宋体"/>
                <w:color w:val="000000" w:themeColor="text1"/>
                <w:kern w:val="0"/>
                <w:sz w:val="22"/>
                <w:szCs w:val="21"/>
                <w:lang w:eastAsia="en-US"/>
                <w14:textFill>
                  <w14:solidFill>
                    <w14:schemeClr w14:val="tx1"/>
                  </w14:solidFill>
                </w14:textFill>
              </w:rPr>
              <w:t>沙</w:t>
            </w:r>
          </w:p>
          <w:p>
            <w:pPr>
              <w:autoSpaceDE w:val="0"/>
              <w:autoSpaceDN w:val="0"/>
              <w:spacing w:line="560" w:lineRule="exact"/>
              <w:jc w:val="center"/>
              <w:rPr>
                <w:rFonts w:ascii="宋体" w:hAnsi="宋体"/>
                <w:color w:val="000000" w:themeColor="text1"/>
                <w:kern w:val="0"/>
                <w:sz w:val="22"/>
                <w:szCs w:val="21"/>
                <w:lang w:eastAsia="en-US"/>
                <w14:textFill>
                  <w14:solidFill>
                    <w14:schemeClr w14:val="tx1"/>
                  </w14:solidFill>
                </w14:textFill>
              </w:rPr>
            </w:pPr>
            <w:r>
              <w:rPr>
                <w:rFonts w:hint="eastAsia" w:ascii="宋体" w:hAnsi="宋体"/>
                <w:color w:val="000000" w:themeColor="text1"/>
                <w:kern w:val="0"/>
                <w:sz w:val="22"/>
                <w:szCs w:val="21"/>
                <w:lang w:eastAsia="en-US"/>
                <w14:textFill>
                  <w14:solidFill>
                    <w14:schemeClr w14:val="tx1"/>
                  </w14:solidFill>
                </w14:textFill>
              </w:rPr>
              <w:t>水</w:t>
            </w:r>
          </w:p>
          <w:p>
            <w:pPr>
              <w:autoSpaceDE w:val="0"/>
              <w:autoSpaceDN w:val="0"/>
              <w:spacing w:line="560" w:lineRule="exact"/>
              <w:jc w:val="center"/>
              <w:rPr>
                <w:rFonts w:ascii="宋体" w:hAnsi="宋体"/>
                <w:color w:val="000000" w:themeColor="text1"/>
                <w:kern w:val="0"/>
                <w:sz w:val="22"/>
                <w:szCs w:val="21"/>
                <w:lang w:eastAsia="en-US"/>
                <w14:textFill>
                  <w14:solidFill>
                    <w14:schemeClr w14:val="tx1"/>
                  </w14:solidFill>
                </w14:textFill>
              </w:rPr>
            </w:pPr>
            <w:r>
              <w:rPr>
                <w:rFonts w:ascii="宋体" w:hAnsi="宋体"/>
                <w:color w:val="000000" w:themeColor="text1"/>
                <w:kern w:val="0"/>
                <w:sz w:val="22"/>
                <w:szCs w:val="21"/>
                <w:lang w:eastAsia="en-US"/>
                <w14:textFill>
                  <w14:solidFill>
                    <w14:schemeClr w14:val="tx1"/>
                  </w14:solidFill>
                </w14:textFill>
              </w:rPr>
              <w:t>区</w:t>
            </w: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沙池</w:t>
            </w:r>
          </w:p>
        </w:tc>
        <w:tc>
          <w:tcPr>
            <w:tcW w:w="236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池深约 0.3m～0.5m</w:t>
            </w:r>
          </w:p>
          <w:p>
            <w:pPr>
              <w:autoSpaceDE w:val="0"/>
              <w:autoSpaceDN w:val="0"/>
              <w:jc w:val="center"/>
              <w:rPr>
                <w:rFonts w:ascii="宋体" w:hAnsi="宋体" w:cs="宋体"/>
                <w:color w:val="000000" w:themeColor="text1"/>
                <w:kern w:val="0"/>
                <w:szCs w:val="21"/>
                <w14:textFill>
                  <w14:solidFill>
                    <w14:schemeClr w14:val="tx1"/>
                  </w14:solidFill>
                </w14:textFill>
              </w:rPr>
            </w:pP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个</w:t>
            </w:r>
          </w:p>
        </w:tc>
        <w:tc>
          <w:tcPr>
            <w:tcW w:w="651" w:type="dxa"/>
            <w:shd w:val="clear" w:color="auto" w:fill="auto"/>
            <w:vAlign w:val="center"/>
          </w:tcPr>
          <w:p>
            <w:pPr>
              <w:pStyle w:val="24"/>
              <w:spacing w:before="1"/>
              <w:jc w:val="center"/>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必配</w:t>
            </w:r>
          </w:p>
        </w:tc>
        <w:tc>
          <w:tcPr>
            <w:tcW w:w="1975" w:type="dxa"/>
            <w:shd w:val="clear" w:color="auto" w:fill="auto"/>
            <w:vAlign w:val="center"/>
          </w:tcPr>
          <w:p>
            <w:pPr>
              <w:pStyle w:val="2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1.根据幼儿园规模配备；2.场地有限的可配备移动式玩沙设施；3.沙池位置宜选择在向阳背风处，有利于幼儿玩沙时进行日光浴，并对沙土起消毒作用。沙池应有良好的排水功能。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18</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沙</w:t>
            </w:r>
          </w:p>
        </w:tc>
        <w:tc>
          <w:tcPr>
            <w:tcW w:w="236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天然细软黄沙，禁止使用白沙、经工业加工的有色沙或石英砂等</w:t>
            </w:r>
          </w:p>
        </w:tc>
        <w:tc>
          <w:tcPr>
            <w:tcW w:w="59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p>
        </w:tc>
        <w:tc>
          <w:tcPr>
            <w:tcW w:w="651" w:type="dxa"/>
            <w:shd w:val="clear" w:color="auto" w:fill="auto"/>
            <w:vAlign w:val="center"/>
          </w:tcPr>
          <w:p>
            <w:pPr>
              <w:pStyle w:val="24"/>
              <w:spacing w:before="1"/>
              <w:jc w:val="center"/>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必配</w:t>
            </w:r>
          </w:p>
        </w:tc>
        <w:tc>
          <w:tcPr>
            <w:tcW w:w="1975" w:type="dxa"/>
            <w:shd w:val="clear" w:color="auto" w:fill="auto"/>
            <w:vAlign w:val="center"/>
          </w:tcPr>
          <w:p>
            <w:pPr>
              <w:pStyle w:val="24"/>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根据沙池面积配备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19</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玩沙工具</w:t>
            </w:r>
          </w:p>
        </w:tc>
        <w:tc>
          <w:tcPr>
            <w:tcW w:w="236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 3～6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组</w:t>
            </w:r>
          </w:p>
        </w:tc>
        <w:tc>
          <w:tcPr>
            <w:tcW w:w="651" w:type="dxa"/>
            <w:shd w:val="clear" w:color="auto" w:fill="auto"/>
            <w:vAlign w:val="center"/>
          </w:tcPr>
          <w:p>
            <w:pPr>
              <w:pStyle w:val="24"/>
              <w:spacing w:before="1"/>
              <w:jc w:val="center"/>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必配</w:t>
            </w:r>
          </w:p>
        </w:tc>
        <w:tc>
          <w:tcPr>
            <w:tcW w:w="1975" w:type="dxa"/>
            <w:shd w:val="clear" w:color="auto" w:fill="auto"/>
            <w:vAlign w:val="center"/>
          </w:tcPr>
          <w:p>
            <w:pPr>
              <w:pStyle w:val="2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根据参与人数配备,如：铲、筛、耙、桶等。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20</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玩沙</w:t>
            </w:r>
            <w:r>
              <w:rPr>
                <w:rFonts w:ascii="宋体" w:hAnsi="宋体" w:cs="宋体"/>
                <w:color w:val="000000" w:themeColor="text1"/>
                <w:kern w:val="0"/>
                <w:szCs w:val="21"/>
                <w:lang w:eastAsia="en-US"/>
                <w14:textFill>
                  <w14:solidFill>
                    <w14:schemeClr w14:val="tx1"/>
                  </w14:solidFill>
                </w14:textFill>
              </w:rPr>
              <w:t>辅助材料</w:t>
            </w:r>
          </w:p>
        </w:tc>
        <w:tc>
          <w:tcPr>
            <w:tcW w:w="236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各种造型模具、引水管</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件</w:t>
            </w:r>
          </w:p>
        </w:tc>
        <w:tc>
          <w:tcPr>
            <w:tcW w:w="651" w:type="dxa"/>
            <w:shd w:val="clear" w:color="auto" w:fill="auto"/>
            <w:vAlign w:val="center"/>
          </w:tcPr>
          <w:p>
            <w:pPr>
              <w:pStyle w:val="24"/>
              <w:spacing w:before="1"/>
              <w:jc w:val="center"/>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选配</w:t>
            </w:r>
          </w:p>
        </w:tc>
        <w:tc>
          <w:tcPr>
            <w:tcW w:w="1975" w:type="dxa"/>
            <w:shd w:val="clear" w:color="auto" w:fill="auto"/>
            <w:vAlign w:val="center"/>
          </w:tcPr>
          <w:p>
            <w:pPr>
              <w:pStyle w:val="24"/>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根据参与人数配备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21</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洗手池</w:t>
            </w:r>
          </w:p>
        </w:tc>
        <w:tc>
          <w:tcPr>
            <w:tcW w:w="236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带水源</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个</w:t>
            </w: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必配</w:t>
            </w:r>
          </w:p>
        </w:tc>
        <w:tc>
          <w:tcPr>
            <w:tcW w:w="1975" w:type="dxa"/>
            <w:shd w:val="clear" w:color="auto" w:fill="auto"/>
            <w:vAlign w:val="center"/>
          </w:tcPr>
          <w:p>
            <w:pPr>
              <w:pStyle w:val="24"/>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此为玩沙区的配备内容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22</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水池</w:t>
            </w:r>
          </w:p>
        </w:tc>
        <w:tc>
          <w:tcPr>
            <w:tcW w:w="236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池深约 0.3m～0.5m</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个</w:t>
            </w: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必配</w:t>
            </w:r>
          </w:p>
        </w:tc>
        <w:tc>
          <w:tcPr>
            <w:tcW w:w="1975" w:type="dxa"/>
            <w:shd w:val="clear" w:color="auto" w:fill="auto"/>
            <w:vAlign w:val="center"/>
          </w:tcPr>
          <w:p>
            <w:pPr>
              <w:numPr>
                <w:ilvl w:val="0"/>
                <w:numId w:val="4"/>
              </w:num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根据幼儿园面积配备；</w:t>
            </w:r>
            <w:r>
              <w:rPr>
                <w:rFonts w:hint="eastAsia" w:ascii="宋体" w:hAnsi="宋体" w:cs="宋体"/>
                <w:color w:val="000000" w:themeColor="text1"/>
                <w:kern w:val="0"/>
                <w:szCs w:val="21"/>
                <w14:textFill>
                  <w14:solidFill>
                    <w14:schemeClr w14:val="tx1"/>
                  </w14:solidFill>
                </w14:textFill>
              </w:rPr>
              <w:t>2.场地有限的可配备移动式玩水设施；3</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玩水区可与玩沙区组合，也可根据实际情况适当分开使用。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23</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水槽</w:t>
            </w:r>
          </w:p>
        </w:tc>
        <w:tc>
          <w:tcPr>
            <w:tcW w:w="236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 xml:space="preserve">适用于 </w:t>
            </w:r>
            <w:r>
              <w:rPr>
                <w:rFonts w:hint="eastAsia" w:ascii="宋体" w:hAnsi="宋体" w:cs="宋体"/>
                <w:color w:val="000000" w:themeColor="text1"/>
                <w:kern w:val="0"/>
                <w:szCs w:val="21"/>
                <w14:textFill>
                  <w14:solidFill>
                    <w14:schemeClr w14:val="tx1"/>
                  </w14:solidFill>
                </w14:textFill>
              </w:rPr>
              <w:t>3～6</w:t>
            </w:r>
            <w:r>
              <w:rPr>
                <w:rFonts w:hint="eastAsia" w:ascii="宋体" w:hAnsi="宋体" w:cs="宋体"/>
                <w:color w:val="000000" w:themeColor="text1"/>
                <w:kern w:val="0"/>
                <w:szCs w:val="21"/>
                <w:lang w:eastAsia="en-US"/>
                <w14:textFill>
                  <w14:solidFill>
                    <w14:schemeClr w14:val="tx1"/>
                  </w14:solidFill>
                </w14:textFill>
              </w:rPr>
              <w:t xml:space="preserve">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个</w:t>
            </w: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选配</w:t>
            </w:r>
          </w:p>
        </w:tc>
        <w:tc>
          <w:tcPr>
            <w:tcW w:w="1975" w:type="dxa"/>
            <w:shd w:val="clear" w:color="auto" w:fill="auto"/>
            <w:vAlign w:val="center"/>
          </w:tcPr>
          <w:p>
            <w:pPr>
              <w:pStyle w:val="24"/>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根据幼儿园面积配备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24</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玩水工具</w:t>
            </w:r>
          </w:p>
        </w:tc>
        <w:tc>
          <w:tcPr>
            <w:tcW w:w="236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 3～6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只</w:t>
            </w: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必配</w:t>
            </w:r>
          </w:p>
        </w:tc>
        <w:tc>
          <w:tcPr>
            <w:tcW w:w="1975" w:type="dxa"/>
            <w:shd w:val="clear" w:color="auto" w:fill="auto"/>
            <w:vAlign w:val="center"/>
          </w:tcPr>
          <w:p>
            <w:pPr>
              <w:pStyle w:val="2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根据参与人数配备</w:t>
            </w:r>
            <w:r>
              <w:rPr>
                <w:rFonts w:hint="eastAsia"/>
                <w:color w:val="000000" w:themeColor="text1"/>
                <w:szCs w:val="21"/>
                <w14:textFill>
                  <w14:solidFill>
                    <w14:schemeClr w14:val="tx1"/>
                  </w14:solidFill>
                </w14:textFill>
              </w:rPr>
              <w:t>，如：壶、桶、勺等。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25</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水上玩具</w:t>
            </w:r>
          </w:p>
        </w:tc>
        <w:tc>
          <w:tcPr>
            <w:tcW w:w="236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 xml:space="preserve">适用于 </w:t>
            </w:r>
            <w:r>
              <w:rPr>
                <w:rFonts w:hint="eastAsia" w:ascii="宋体" w:hAnsi="宋体" w:cs="宋体"/>
                <w:color w:val="000000" w:themeColor="text1"/>
                <w:kern w:val="0"/>
                <w:szCs w:val="21"/>
                <w14:textFill>
                  <w14:solidFill>
                    <w14:schemeClr w14:val="tx1"/>
                  </w14:solidFill>
                </w14:textFill>
              </w:rPr>
              <w:t>3～6</w:t>
            </w:r>
            <w:r>
              <w:rPr>
                <w:rFonts w:hint="eastAsia" w:ascii="宋体" w:hAnsi="宋体" w:cs="宋体"/>
                <w:color w:val="000000" w:themeColor="text1"/>
                <w:kern w:val="0"/>
                <w:szCs w:val="21"/>
                <w:lang w:eastAsia="en-US"/>
                <w14:textFill>
                  <w14:solidFill>
                    <w14:schemeClr w14:val="tx1"/>
                  </w14:solidFill>
                </w14:textFill>
              </w:rPr>
              <w:t xml:space="preserve">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件</w:t>
            </w: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选配</w:t>
            </w:r>
          </w:p>
        </w:tc>
        <w:tc>
          <w:tcPr>
            <w:tcW w:w="1975" w:type="dxa"/>
            <w:shd w:val="clear" w:color="auto" w:fill="auto"/>
            <w:vAlign w:val="center"/>
          </w:tcPr>
          <w:p>
            <w:pPr>
              <w:pStyle w:val="24"/>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根据参与人数配备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26</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护衣或围裙</w:t>
            </w:r>
          </w:p>
        </w:tc>
        <w:tc>
          <w:tcPr>
            <w:tcW w:w="236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 xml:space="preserve">适用于 </w:t>
            </w:r>
            <w:r>
              <w:rPr>
                <w:rFonts w:hint="eastAsia" w:ascii="宋体" w:hAnsi="宋体" w:cs="宋体"/>
                <w:color w:val="000000" w:themeColor="text1"/>
                <w:kern w:val="0"/>
                <w:szCs w:val="21"/>
                <w14:textFill>
                  <w14:solidFill>
                    <w14:schemeClr w14:val="tx1"/>
                  </w14:solidFill>
                </w14:textFill>
              </w:rPr>
              <w:t>3～6</w:t>
            </w:r>
            <w:r>
              <w:rPr>
                <w:rFonts w:hint="eastAsia" w:ascii="宋体" w:hAnsi="宋体" w:cs="宋体"/>
                <w:color w:val="000000" w:themeColor="text1"/>
                <w:kern w:val="0"/>
                <w:szCs w:val="21"/>
                <w:lang w:eastAsia="en-US"/>
                <w14:textFill>
                  <w14:solidFill>
                    <w14:schemeClr w14:val="tx1"/>
                  </w14:solidFill>
                </w14:textFill>
              </w:rPr>
              <w:t xml:space="preserve">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件</w:t>
            </w: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选配</w:t>
            </w:r>
          </w:p>
        </w:tc>
        <w:tc>
          <w:tcPr>
            <w:tcW w:w="1975" w:type="dxa"/>
            <w:shd w:val="clear" w:color="auto" w:fill="auto"/>
            <w:vAlign w:val="center"/>
          </w:tcPr>
          <w:p>
            <w:pPr>
              <w:pStyle w:val="24"/>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根据参与人数配备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27</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胶鞋</w:t>
            </w:r>
          </w:p>
        </w:tc>
        <w:tc>
          <w:tcPr>
            <w:tcW w:w="236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 xml:space="preserve">适用于 </w:t>
            </w:r>
            <w:r>
              <w:rPr>
                <w:rFonts w:hint="eastAsia" w:ascii="宋体" w:hAnsi="宋体" w:cs="宋体"/>
                <w:color w:val="000000" w:themeColor="text1"/>
                <w:kern w:val="0"/>
                <w:szCs w:val="21"/>
                <w14:textFill>
                  <w14:solidFill>
                    <w14:schemeClr w14:val="tx1"/>
                  </w14:solidFill>
                </w14:textFill>
              </w:rPr>
              <w:t>3～6</w:t>
            </w:r>
            <w:r>
              <w:rPr>
                <w:rFonts w:hint="eastAsia" w:ascii="宋体" w:hAnsi="宋体" w:cs="宋体"/>
                <w:color w:val="000000" w:themeColor="text1"/>
                <w:kern w:val="0"/>
                <w:szCs w:val="21"/>
                <w:lang w:eastAsia="en-US"/>
                <w14:textFill>
                  <w14:solidFill>
                    <w14:schemeClr w14:val="tx1"/>
                  </w14:solidFill>
                </w14:textFill>
              </w:rPr>
              <w:t xml:space="preserve">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双</w:t>
            </w: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选配</w:t>
            </w:r>
          </w:p>
        </w:tc>
        <w:tc>
          <w:tcPr>
            <w:tcW w:w="1975" w:type="dxa"/>
            <w:shd w:val="clear" w:color="auto" w:fill="auto"/>
            <w:vAlign w:val="center"/>
          </w:tcPr>
          <w:p>
            <w:pPr>
              <w:pStyle w:val="24"/>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根据参与人数配备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28</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工具柜</w:t>
            </w:r>
          </w:p>
        </w:tc>
        <w:tc>
          <w:tcPr>
            <w:tcW w:w="236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移动或固定；防晒和风雨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组</w:t>
            </w: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选配</w:t>
            </w:r>
          </w:p>
        </w:tc>
        <w:tc>
          <w:tcPr>
            <w:tcW w:w="1975" w:type="dxa"/>
            <w:shd w:val="clear" w:color="auto" w:fill="auto"/>
            <w:vAlign w:val="center"/>
          </w:tcPr>
          <w:p>
            <w:pPr>
              <w:pStyle w:val="2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根据工具数量配备，沙、水工具可分置。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29</w:t>
            </w:r>
          </w:p>
        </w:tc>
        <w:tc>
          <w:tcPr>
            <w:tcW w:w="763" w:type="dxa"/>
            <w:vMerge w:val="restart"/>
            <w:tcBorders>
              <w:top w:val="nil"/>
            </w:tcBorders>
            <w:shd w:val="clear" w:color="auto" w:fill="auto"/>
            <w:vAlign w:val="center"/>
          </w:tcPr>
          <w:p>
            <w:pPr>
              <w:autoSpaceDE w:val="0"/>
              <w:autoSpaceDN w:val="0"/>
              <w:spacing w:line="560" w:lineRule="exact"/>
              <w:jc w:val="center"/>
              <w:rPr>
                <w:rFonts w:ascii="宋体" w:hAnsi="宋体"/>
                <w:color w:val="000000" w:themeColor="text1"/>
                <w:kern w:val="0"/>
                <w:sz w:val="22"/>
                <w:szCs w:val="21"/>
                <w:lang w:eastAsia="en-US"/>
                <w14:textFill>
                  <w14:solidFill>
                    <w14:schemeClr w14:val="tx1"/>
                  </w14:solidFill>
                </w14:textFill>
              </w:rPr>
            </w:pPr>
            <w:r>
              <w:rPr>
                <w:rFonts w:ascii="宋体" w:hAnsi="宋体"/>
                <w:color w:val="000000" w:themeColor="text1"/>
                <w:kern w:val="0"/>
                <w:sz w:val="22"/>
                <w:szCs w:val="21"/>
                <w:lang w:eastAsia="en-US"/>
                <w14:textFill>
                  <w14:solidFill>
                    <w14:schemeClr w14:val="tx1"/>
                  </w14:solidFill>
                </w14:textFill>
              </w:rPr>
              <w:t>种</w:t>
            </w:r>
          </w:p>
          <w:p>
            <w:pPr>
              <w:autoSpaceDE w:val="0"/>
              <w:autoSpaceDN w:val="0"/>
              <w:spacing w:line="560" w:lineRule="exact"/>
              <w:jc w:val="center"/>
              <w:rPr>
                <w:rFonts w:ascii="宋体" w:hAnsi="宋体"/>
                <w:color w:val="000000" w:themeColor="text1"/>
                <w:kern w:val="0"/>
                <w:sz w:val="22"/>
                <w:szCs w:val="21"/>
                <w:lang w:eastAsia="en-US"/>
                <w14:textFill>
                  <w14:solidFill>
                    <w14:schemeClr w14:val="tx1"/>
                  </w14:solidFill>
                </w14:textFill>
              </w:rPr>
            </w:pPr>
            <w:r>
              <w:rPr>
                <w:rFonts w:ascii="宋体" w:hAnsi="宋体"/>
                <w:color w:val="000000" w:themeColor="text1"/>
                <w:kern w:val="0"/>
                <w:sz w:val="22"/>
                <w:szCs w:val="21"/>
                <w:lang w:eastAsia="en-US"/>
                <w14:textFill>
                  <w14:solidFill>
                    <w14:schemeClr w14:val="tx1"/>
                  </w14:solidFill>
                </w14:textFill>
              </w:rPr>
              <w:t>植</w:t>
            </w:r>
          </w:p>
          <w:p>
            <w:pPr>
              <w:autoSpaceDE w:val="0"/>
              <w:autoSpaceDN w:val="0"/>
              <w:spacing w:line="560" w:lineRule="exact"/>
              <w:jc w:val="center"/>
              <w:rPr>
                <w:rFonts w:ascii="宋体" w:hAnsi="宋体"/>
                <w:color w:val="000000" w:themeColor="text1"/>
                <w:kern w:val="0"/>
                <w:sz w:val="22"/>
                <w:szCs w:val="21"/>
                <w:lang w:eastAsia="en-US"/>
                <w14:textFill>
                  <w14:solidFill>
                    <w14:schemeClr w14:val="tx1"/>
                  </w14:solidFill>
                </w14:textFill>
              </w:rPr>
            </w:pPr>
            <w:r>
              <w:rPr>
                <w:rFonts w:hint="eastAsia" w:ascii="宋体" w:hAnsi="宋体"/>
                <w:color w:val="000000" w:themeColor="text1"/>
                <w:kern w:val="0"/>
                <w:sz w:val="22"/>
                <w:szCs w:val="21"/>
                <w:lang w:eastAsia="en-US"/>
                <w14:textFill>
                  <w14:solidFill>
                    <w14:schemeClr w14:val="tx1"/>
                  </w14:solidFill>
                </w14:textFill>
              </w:rPr>
              <w:t>区</w:t>
            </w: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土壤</w:t>
            </w:r>
          </w:p>
        </w:tc>
        <w:tc>
          <w:tcPr>
            <w:tcW w:w="236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天然</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必配</w:t>
            </w:r>
          </w:p>
        </w:tc>
        <w:tc>
          <w:tcPr>
            <w:tcW w:w="1975" w:type="dxa"/>
            <w:shd w:val="clear" w:color="auto" w:fill="auto"/>
            <w:vAlign w:val="center"/>
          </w:tcPr>
          <w:p>
            <w:pPr>
              <w:pStyle w:val="24"/>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根据幼儿园面积配备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30</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种植工具</w:t>
            </w:r>
          </w:p>
        </w:tc>
        <w:tc>
          <w:tcPr>
            <w:tcW w:w="236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 3～6 岁儿童使用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把</w:t>
            </w: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必配</w:t>
            </w:r>
          </w:p>
        </w:tc>
        <w:tc>
          <w:tcPr>
            <w:tcW w:w="1975" w:type="dxa"/>
            <w:shd w:val="clear" w:color="auto" w:fill="auto"/>
            <w:vAlign w:val="center"/>
          </w:tcPr>
          <w:p>
            <w:pPr>
              <w:pStyle w:val="24"/>
              <w:ind w:hanging="6"/>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根据参与人数配，</w:t>
            </w:r>
            <w:r>
              <w:rPr>
                <w:rFonts w:hint="eastAsia"/>
                <w:color w:val="000000" w:themeColor="text1"/>
                <w:szCs w:val="21"/>
                <w14:textFill>
                  <w14:solidFill>
                    <w14:schemeClr w14:val="tx1"/>
                  </w14:solidFill>
                </w14:textFill>
              </w:rPr>
              <w:t>如：铲、耙、桶、喷壶等。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31</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洗手池</w:t>
            </w:r>
          </w:p>
        </w:tc>
        <w:tc>
          <w:tcPr>
            <w:tcW w:w="236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带水源</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个</w:t>
            </w: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必配</w:t>
            </w:r>
          </w:p>
        </w:tc>
        <w:tc>
          <w:tcPr>
            <w:tcW w:w="1975" w:type="dxa"/>
            <w:shd w:val="clear" w:color="auto" w:fill="auto"/>
            <w:vAlign w:val="center"/>
          </w:tcPr>
          <w:p>
            <w:pPr>
              <w:pStyle w:val="24"/>
              <w:ind w:left="349" w:hanging="349" w:hangingChars="166"/>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根据参与人数配备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32</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工具柜</w:t>
            </w:r>
          </w:p>
        </w:tc>
        <w:tc>
          <w:tcPr>
            <w:tcW w:w="236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移动或固定；防晒和风雨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组</w:t>
            </w: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选配</w:t>
            </w:r>
          </w:p>
        </w:tc>
        <w:tc>
          <w:tcPr>
            <w:tcW w:w="1975" w:type="dxa"/>
            <w:shd w:val="clear" w:color="auto" w:fill="auto"/>
            <w:vAlign w:val="center"/>
          </w:tcPr>
          <w:p>
            <w:pPr>
              <w:pStyle w:val="24"/>
              <w:ind w:left="349" w:hanging="349" w:hangingChars="166"/>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根据工具数量配备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33</w:t>
            </w:r>
          </w:p>
        </w:tc>
        <w:tc>
          <w:tcPr>
            <w:tcW w:w="763" w:type="dxa"/>
            <w:vMerge w:val="restart"/>
            <w:tcBorders>
              <w:top w:val="nil"/>
            </w:tcBorders>
            <w:shd w:val="clear" w:color="auto" w:fill="auto"/>
            <w:vAlign w:val="center"/>
          </w:tcPr>
          <w:p>
            <w:pPr>
              <w:autoSpaceDE w:val="0"/>
              <w:autoSpaceDN w:val="0"/>
              <w:spacing w:line="560" w:lineRule="exact"/>
              <w:jc w:val="center"/>
              <w:rPr>
                <w:rFonts w:ascii="宋体" w:hAnsi="宋体"/>
                <w:color w:val="000000" w:themeColor="text1"/>
                <w:kern w:val="0"/>
                <w:sz w:val="22"/>
                <w:szCs w:val="21"/>
                <w:lang w:eastAsia="en-US"/>
                <w14:textFill>
                  <w14:solidFill>
                    <w14:schemeClr w14:val="tx1"/>
                  </w14:solidFill>
                </w14:textFill>
              </w:rPr>
            </w:pPr>
            <w:r>
              <w:rPr>
                <w:rFonts w:ascii="宋体" w:hAnsi="宋体"/>
                <w:color w:val="000000" w:themeColor="text1"/>
                <w:kern w:val="0"/>
                <w:sz w:val="22"/>
                <w:szCs w:val="21"/>
                <w:lang w:eastAsia="en-US"/>
                <w14:textFill>
                  <w14:solidFill>
                    <w14:schemeClr w14:val="tx1"/>
                  </w14:solidFill>
                </w14:textFill>
              </w:rPr>
              <w:t>饲</w:t>
            </w:r>
          </w:p>
          <w:p>
            <w:pPr>
              <w:autoSpaceDE w:val="0"/>
              <w:autoSpaceDN w:val="0"/>
              <w:spacing w:line="560" w:lineRule="exact"/>
              <w:jc w:val="center"/>
              <w:rPr>
                <w:rFonts w:ascii="宋体" w:hAnsi="宋体"/>
                <w:color w:val="000000" w:themeColor="text1"/>
                <w:kern w:val="0"/>
                <w:sz w:val="22"/>
                <w:szCs w:val="21"/>
                <w:lang w:eastAsia="en-US"/>
                <w14:textFill>
                  <w14:solidFill>
                    <w14:schemeClr w14:val="tx1"/>
                  </w14:solidFill>
                </w14:textFill>
              </w:rPr>
            </w:pPr>
            <w:r>
              <w:rPr>
                <w:rFonts w:ascii="宋体" w:hAnsi="宋体"/>
                <w:color w:val="000000" w:themeColor="text1"/>
                <w:kern w:val="0"/>
                <w:sz w:val="22"/>
                <w:szCs w:val="21"/>
                <w:lang w:eastAsia="en-US"/>
                <w14:textFill>
                  <w14:solidFill>
                    <w14:schemeClr w14:val="tx1"/>
                  </w14:solidFill>
                </w14:textFill>
              </w:rPr>
              <w:t>养</w:t>
            </w:r>
          </w:p>
          <w:p>
            <w:pPr>
              <w:autoSpaceDE w:val="0"/>
              <w:autoSpaceDN w:val="0"/>
              <w:spacing w:line="560" w:lineRule="exact"/>
              <w:jc w:val="center"/>
              <w:rPr>
                <w:rFonts w:ascii="宋体" w:hAnsi="宋体"/>
                <w:color w:val="000000" w:themeColor="text1"/>
                <w:kern w:val="0"/>
                <w:sz w:val="22"/>
                <w:szCs w:val="21"/>
                <w:lang w:eastAsia="en-US"/>
                <w14:textFill>
                  <w14:solidFill>
                    <w14:schemeClr w14:val="tx1"/>
                  </w14:solidFill>
                </w14:textFill>
              </w:rPr>
            </w:pPr>
            <w:r>
              <w:rPr>
                <w:rFonts w:ascii="宋体" w:hAnsi="宋体"/>
                <w:color w:val="000000" w:themeColor="text1"/>
                <w:kern w:val="0"/>
                <w:sz w:val="22"/>
                <w:szCs w:val="21"/>
                <w:lang w:eastAsia="en-US"/>
                <w14:textFill>
                  <w14:solidFill>
                    <w14:schemeClr w14:val="tx1"/>
                  </w14:solidFill>
                </w14:textFill>
              </w:rPr>
              <w:t>区</w:t>
            </w: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防护栏</w:t>
            </w:r>
          </w:p>
        </w:tc>
        <w:tc>
          <w:tcPr>
            <w:tcW w:w="236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固定，高度适宜，无尖角</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个</w:t>
            </w: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w:t>
            </w:r>
            <w:r>
              <w:rPr>
                <w:rFonts w:hint="eastAsia" w:ascii="宋体" w:hAnsi="宋体" w:cs="宋体"/>
                <w:color w:val="000000" w:themeColor="text1"/>
                <w:kern w:val="0"/>
                <w:szCs w:val="21"/>
                <w:lang w:eastAsia="en-US"/>
                <w14:textFill>
                  <w14:solidFill>
                    <w14:schemeClr w14:val="tx1"/>
                  </w14:solidFill>
                </w14:textFill>
              </w:rPr>
              <w:t>配</w:t>
            </w:r>
          </w:p>
        </w:tc>
        <w:tc>
          <w:tcPr>
            <w:tcW w:w="1975" w:type="dxa"/>
            <w:shd w:val="clear" w:color="auto" w:fill="auto"/>
            <w:vAlign w:val="center"/>
          </w:tcPr>
          <w:p>
            <w:pPr>
              <w:pStyle w:val="24"/>
              <w:ind w:left="349" w:hanging="349" w:hangingChars="166"/>
              <w:rPr>
                <w:color w:val="000000" w:themeColor="text1"/>
                <w:sz w:val="21"/>
                <w:szCs w:val="21"/>
                <w:lang w:eastAsia="en-US"/>
                <w14:textFill>
                  <w14:solidFill>
                    <w14:schemeClr w14:val="tx1"/>
                  </w14:solidFill>
                </w14:textFill>
              </w:rPr>
            </w:pPr>
            <w:r>
              <w:rPr>
                <w:rFonts w:hint="eastAsia"/>
                <w:color w:val="000000" w:themeColor="text1"/>
                <w:sz w:val="21"/>
                <w:szCs w:val="21"/>
                <w:lang w:eastAsia="en-US"/>
                <w14:textFill>
                  <w14:solidFill>
                    <w14:schemeClr w14:val="tx1"/>
                  </w14:solidFill>
                </w14:textFill>
              </w:rPr>
              <w:t>根据饲养区面积配备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34</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池</w:t>
            </w:r>
            <w:r>
              <w:rPr>
                <w:rFonts w:hint="eastAsia" w:ascii="宋体" w:hAnsi="宋体" w:cs="宋体"/>
                <w:color w:val="000000" w:themeColor="text1"/>
                <w:kern w:val="0"/>
                <w:szCs w:val="21"/>
                <w:lang w:eastAsia="en-US"/>
                <w14:textFill>
                  <w14:solidFill>
                    <w14:schemeClr w14:val="tx1"/>
                  </w14:solidFill>
                </w14:textFill>
              </w:rPr>
              <w:t>、</w:t>
            </w:r>
            <w:r>
              <w:rPr>
                <w:rFonts w:ascii="宋体" w:hAnsi="宋体" w:cs="宋体"/>
                <w:color w:val="000000" w:themeColor="text1"/>
                <w:kern w:val="0"/>
                <w:szCs w:val="21"/>
                <w:lang w:eastAsia="en-US"/>
                <w14:textFill>
                  <w14:solidFill>
                    <w14:schemeClr w14:val="tx1"/>
                  </w14:solidFill>
                </w14:textFill>
              </w:rPr>
              <w:t>笼</w:t>
            </w:r>
            <w:r>
              <w:rPr>
                <w:rFonts w:hint="eastAsia" w:ascii="宋体" w:hAnsi="宋体" w:cs="宋体"/>
                <w:color w:val="000000" w:themeColor="text1"/>
                <w:kern w:val="0"/>
                <w:szCs w:val="21"/>
                <w:lang w:eastAsia="en-US"/>
                <w14:textFill>
                  <w14:solidFill>
                    <w14:schemeClr w14:val="tx1"/>
                  </w14:solidFill>
                </w14:textFill>
              </w:rPr>
              <w:t>、</w:t>
            </w:r>
            <w:r>
              <w:rPr>
                <w:rFonts w:ascii="宋体" w:hAnsi="宋体" w:cs="宋体"/>
                <w:color w:val="000000" w:themeColor="text1"/>
                <w:kern w:val="0"/>
                <w:szCs w:val="21"/>
                <w:lang w:eastAsia="en-US"/>
                <w14:textFill>
                  <w14:solidFill>
                    <w14:schemeClr w14:val="tx1"/>
                  </w14:solidFill>
                </w14:textFill>
              </w:rPr>
              <w:t>圈</w:t>
            </w:r>
          </w:p>
        </w:tc>
        <w:tc>
          <w:tcPr>
            <w:tcW w:w="236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 xml:space="preserve">适用于 </w:t>
            </w:r>
            <w:r>
              <w:rPr>
                <w:rFonts w:hint="eastAsia" w:ascii="宋体" w:hAnsi="宋体" w:cs="宋体"/>
                <w:color w:val="000000" w:themeColor="text1"/>
                <w:kern w:val="0"/>
                <w:szCs w:val="21"/>
                <w14:textFill>
                  <w14:solidFill>
                    <w14:schemeClr w14:val="tx1"/>
                  </w14:solidFill>
                </w14:textFill>
              </w:rPr>
              <w:t>3～6</w:t>
            </w:r>
            <w:r>
              <w:rPr>
                <w:rFonts w:hint="eastAsia" w:ascii="宋体" w:hAnsi="宋体" w:cs="宋体"/>
                <w:color w:val="000000" w:themeColor="text1"/>
                <w:kern w:val="0"/>
                <w:szCs w:val="21"/>
                <w:lang w:eastAsia="en-US"/>
                <w14:textFill>
                  <w14:solidFill>
                    <w14:schemeClr w14:val="tx1"/>
                  </w14:solidFill>
                </w14:textFill>
              </w:rPr>
              <w:t xml:space="preserve"> 岁儿童使用</w:t>
            </w:r>
            <w:r>
              <w:rPr>
                <w:rFonts w:hint="eastAsia" w:ascii="宋体" w:hAnsi="宋体" w:cs="宋体"/>
                <w:color w:val="000000" w:themeColor="text1"/>
                <w:kern w:val="0"/>
                <w:szCs w:val="21"/>
                <w14:textFill>
                  <w14:solidFill>
                    <w14:schemeClr w14:val="tx1"/>
                  </w14:solidFill>
                </w14:textFill>
              </w:rPr>
              <w:t xml:space="preserve"> </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个</w:t>
            </w: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选配</w:t>
            </w:r>
          </w:p>
        </w:tc>
        <w:tc>
          <w:tcPr>
            <w:tcW w:w="1975" w:type="dxa"/>
            <w:shd w:val="clear" w:color="auto" w:fill="auto"/>
            <w:vAlign w:val="center"/>
          </w:tcPr>
          <w:p>
            <w:pPr>
              <w:autoSpaceDE w:val="0"/>
              <w:autoSpaceDN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根据饲养区面积配备和动物种类配备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35</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洗手池</w:t>
            </w:r>
          </w:p>
        </w:tc>
        <w:tc>
          <w:tcPr>
            <w:tcW w:w="236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带水源</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个</w:t>
            </w: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w:t>
            </w:r>
            <w:r>
              <w:rPr>
                <w:rFonts w:hint="eastAsia" w:ascii="宋体" w:hAnsi="宋体" w:cs="宋体"/>
                <w:color w:val="000000" w:themeColor="text1"/>
                <w:kern w:val="0"/>
                <w:szCs w:val="21"/>
                <w:lang w:eastAsia="en-US"/>
                <w14:textFill>
                  <w14:solidFill>
                    <w14:schemeClr w14:val="tx1"/>
                  </w14:solidFill>
                </w14:textFill>
              </w:rPr>
              <w:t>配</w:t>
            </w:r>
          </w:p>
        </w:tc>
        <w:tc>
          <w:tcPr>
            <w:tcW w:w="1975" w:type="dxa"/>
            <w:shd w:val="clear" w:color="auto" w:fill="auto"/>
            <w:vAlign w:val="center"/>
          </w:tcPr>
          <w:p>
            <w:pPr>
              <w:autoSpaceDE w:val="0"/>
              <w:autoSpaceDN w:val="0"/>
              <w:jc w:val="left"/>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根据参与人数配备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573" w:type="dxa"/>
            <w:shd w:val="clear" w:color="auto" w:fill="auto"/>
            <w:vAlign w:val="center"/>
          </w:tcPr>
          <w:p>
            <w:pPr>
              <w:pStyle w:val="24"/>
              <w:ind w:right="128"/>
              <w:jc w:val="center"/>
              <w:rPr>
                <w:color w:val="000000" w:themeColor="text1"/>
                <w:sz w:val="21"/>
                <w:szCs w:val="21"/>
                <w:lang w:eastAsia="en-US"/>
                <w14:textFill>
                  <w14:solidFill>
                    <w14:schemeClr w14:val="tx1"/>
                  </w14:solidFill>
                </w14:textFill>
              </w:rPr>
            </w:pPr>
            <w:r>
              <w:rPr>
                <w:color w:val="000000" w:themeColor="text1"/>
                <w:sz w:val="21"/>
                <w:szCs w:val="21"/>
                <w:lang w:eastAsia="en-US"/>
                <w14:textFill>
                  <w14:solidFill>
                    <w14:schemeClr w14:val="tx1"/>
                  </w14:solidFill>
                </w14:textFill>
              </w:rPr>
              <w:t>36</w:t>
            </w:r>
          </w:p>
        </w:tc>
        <w:tc>
          <w:tcPr>
            <w:tcW w:w="763" w:type="dxa"/>
            <w:vMerge w:val="continue"/>
            <w:shd w:val="clear" w:color="auto" w:fill="auto"/>
            <w:vAlign w:val="center"/>
          </w:tcPr>
          <w:p>
            <w:pPr>
              <w:autoSpaceDE w:val="0"/>
              <w:autoSpaceDN w:val="0"/>
              <w:jc w:val="center"/>
              <w:rPr>
                <w:rFonts w:ascii="宋体" w:hAnsi="宋体"/>
                <w:color w:val="000000" w:themeColor="text1"/>
                <w:kern w:val="0"/>
                <w:sz w:val="22"/>
                <w:szCs w:val="21"/>
                <w:lang w:eastAsia="en-US"/>
                <w14:textFill>
                  <w14:solidFill>
                    <w14:schemeClr w14:val="tx1"/>
                  </w14:solidFill>
                </w14:textFill>
              </w:rPr>
            </w:pPr>
          </w:p>
        </w:tc>
        <w:tc>
          <w:tcPr>
            <w:tcW w:w="1389" w:type="dxa"/>
            <w:gridSpan w:val="2"/>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ascii="宋体" w:hAnsi="宋体" w:cs="宋体"/>
                <w:color w:val="000000" w:themeColor="text1"/>
                <w:kern w:val="0"/>
                <w:szCs w:val="21"/>
                <w:lang w:eastAsia="en-US"/>
                <w14:textFill>
                  <w14:solidFill>
                    <w14:schemeClr w14:val="tx1"/>
                  </w14:solidFill>
                </w14:textFill>
              </w:rPr>
              <w:t>工具柜</w:t>
            </w:r>
          </w:p>
        </w:tc>
        <w:tc>
          <w:tcPr>
            <w:tcW w:w="2368" w:type="dxa"/>
            <w:shd w:val="clear" w:color="auto" w:fill="auto"/>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移动或固定；防晒和风雨</w:t>
            </w:r>
          </w:p>
        </w:tc>
        <w:tc>
          <w:tcPr>
            <w:tcW w:w="598"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组</w:t>
            </w:r>
          </w:p>
        </w:tc>
        <w:tc>
          <w:tcPr>
            <w:tcW w:w="651" w:type="dxa"/>
            <w:shd w:val="clear" w:color="auto" w:fill="auto"/>
            <w:vAlign w:val="center"/>
          </w:tcPr>
          <w:p>
            <w:pPr>
              <w:autoSpaceDE w:val="0"/>
              <w:autoSpaceDN w:val="0"/>
              <w:jc w:val="center"/>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选配</w:t>
            </w:r>
          </w:p>
        </w:tc>
        <w:tc>
          <w:tcPr>
            <w:tcW w:w="1975" w:type="dxa"/>
            <w:shd w:val="clear" w:color="auto" w:fill="auto"/>
            <w:vAlign w:val="center"/>
          </w:tcPr>
          <w:p>
            <w:pPr>
              <w:autoSpaceDE w:val="0"/>
              <w:autoSpaceDN w:val="0"/>
              <w:jc w:val="left"/>
              <w:rPr>
                <w:rFonts w:ascii="宋体" w:hAnsi="宋体" w:cs="宋体"/>
                <w:color w:val="000000" w:themeColor="text1"/>
                <w:kern w:val="0"/>
                <w:szCs w:val="21"/>
                <w:lang w:eastAsia="en-US"/>
                <w14:textFill>
                  <w14:solidFill>
                    <w14:schemeClr w14:val="tx1"/>
                  </w14:solidFill>
                </w14:textFill>
              </w:rPr>
            </w:pPr>
            <w:r>
              <w:rPr>
                <w:rFonts w:hint="eastAsia" w:ascii="宋体" w:hAnsi="宋体" w:cs="宋体"/>
                <w:color w:val="000000" w:themeColor="text1"/>
                <w:kern w:val="0"/>
                <w:szCs w:val="21"/>
                <w:lang w:eastAsia="en-US"/>
                <w14:textFill>
                  <w14:solidFill>
                    <w14:schemeClr w14:val="tx1"/>
                  </w14:solidFill>
                </w14:textFill>
              </w:rPr>
              <w:t>根据工具数量配备</w:t>
            </w:r>
          </w:p>
        </w:tc>
      </w:tr>
    </w:tbl>
    <w:p>
      <w:pPr>
        <w:spacing w:line="44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说明：</w:t>
      </w:r>
    </w:p>
    <w:p>
      <w:pPr>
        <w:pStyle w:val="6"/>
        <w:numPr>
          <w:ilvl w:val="0"/>
          <w:numId w:val="5"/>
        </w:numPr>
        <w:spacing w:line="440" w:lineRule="exact"/>
        <w:rPr>
          <w:color w:val="000000" w:themeColor="text1"/>
          <w:spacing w:val="-1"/>
          <w14:textFill>
            <w14:solidFill>
              <w14:schemeClr w14:val="tx1"/>
            </w14:solidFill>
          </w14:textFill>
        </w:rPr>
      </w:pPr>
      <w:r>
        <w:rPr>
          <w:color w:val="000000" w:themeColor="text1"/>
          <w:spacing w:val="-1"/>
          <w14:textFill>
            <w14:solidFill>
              <w14:schemeClr w14:val="tx1"/>
            </w14:solidFill>
          </w14:textFill>
        </w:rPr>
        <w:t>户外活动场地</w:t>
      </w:r>
      <w:r>
        <w:rPr>
          <w:rFonts w:hint="eastAsia"/>
          <w:color w:val="000000" w:themeColor="text1"/>
          <w:spacing w:val="-1"/>
          <w14:textFill>
            <w14:solidFill>
              <w14:schemeClr w14:val="tx1"/>
            </w14:solidFill>
          </w14:textFill>
        </w:rPr>
        <w:t>：要确保有草坪、沙土地等天然软质地面，其</w:t>
      </w:r>
      <w:r>
        <w:rPr>
          <w:color w:val="000000" w:themeColor="text1"/>
          <w:spacing w:val="-1"/>
          <w14:textFill>
            <w14:solidFill>
              <w14:schemeClr w14:val="tx1"/>
            </w14:solidFill>
          </w14:textFill>
        </w:rPr>
        <w:t>中</w:t>
      </w:r>
      <w:r>
        <w:rPr>
          <w:rFonts w:hint="eastAsia"/>
          <w:color w:val="000000" w:themeColor="text1"/>
          <w:spacing w:val="-1"/>
          <w14:textFill>
            <w14:solidFill>
              <w14:schemeClr w14:val="tx1"/>
            </w14:solidFill>
          </w14:textFill>
        </w:rPr>
        <w:t>绿地率</w:t>
      </w:r>
      <w:r>
        <w:rPr>
          <w:color w:val="000000" w:themeColor="text1"/>
          <w:spacing w:val="-1"/>
          <w14:textFill>
            <w14:solidFill>
              <w14:schemeClr w14:val="tx1"/>
            </w14:solidFill>
          </w14:textFill>
        </w:rPr>
        <w:t>应</w:t>
      </w:r>
      <w:r>
        <w:rPr>
          <w:rFonts w:hint="eastAsia"/>
          <w:color w:val="000000" w:themeColor="text1"/>
          <w:spacing w:val="-1"/>
          <w14:textFill>
            <w14:solidFill>
              <w14:schemeClr w14:val="tx1"/>
            </w14:solidFill>
          </w14:textFill>
        </w:rPr>
        <w:t>不低于</w:t>
      </w:r>
      <w:r>
        <w:rPr>
          <w:color w:val="000000" w:themeColor="text1"/>
          <w:spacing w:val="-1"/>
          <w14:textFill>
            <w14:solidFill>
              <w14:schemeClr w14:val="tx1"/>
            </w14:solidFill>
          </w14:textFill>
        </w:rPr>
        <w:t>30</w:t>
      </w:r>
      <w:r>
        <w:rPr>
          <w:rFonts w:hint="eastAsia"/>
          <w:color w:val="000000" w:themeColor="text1"/>
          <w:spacing w:val="-1"/>
          <w14:textFill>
            <w14:solidFill>
              <w14:schemeClr w14:val="tx1"/>
            </w14:solidFill>
          </w14:textFill>
        </w:rPr>
        <w:t>%，人均绿地面积不低于2m</w:t>
      </w:r>
      <w:r>
        <w:rPr>
          <w:rFonts w:hint="eastAsia"/>
          <w:color w:val="000000" w:themeColor="text1"/>
          <w:spacing w:val="-1"/>
          <w:vertAlign w:val="superscript"/>
          <w14:textFill>
            <w14:solidFill>
              <w14:schemeClr w14:val="tx1"/>
            </w14:solidFill>
          </w14:textFill>
        </w:rPr>
        <w:t>2</w:t>
      </w:r>
      <w:r>
        <w:rPr>
          <w:rFonts w:hint="eastAsia"/>
          <w:color w:val="000000" w:themeColor="text1"/>
          <w:spacing w:val="-1"/>
          <w14:textFill>
            <w14:solidFill>
              <w14:schemeClr w14:val="tx1"/>
            </w14:solidFill>
          </w14:textFill>
        </w:rPr>
        <w:t>。严禁种植有毒、带刺、有飞絮、病虫害多、有刺激性的植物，在安全的基础上，植物种类尽可能丰富多样，便于幼儿探索和学习。</w:t>
      </w:r>
    </w:p>
    <w:p>
      <w:pPr>
        <w:pStyle w:val="6"/>
        <w:numPr>
          <w:ilvl w:val="0"/>
          <w:numId w:val="5"/>
        </w:numPr>
        <w:spacing w:line="440" w:lineRule="exact"/>
        <w:rPr>
          <w:color w:val="000000" w:themeColor="text1"/>
          <w14:textFill>
            <w14:solidFill>
              <w14:schemeClr w14:val="tx1"/>
            </w14:solidFill>
          </w14:textFill>
        </w:rPr>
      </w:pPr>
      <w:r>
        <w:rPr>
          <w:rFonts w:ascii="方正宋三简体" w:hAnsi="方正宋三简体" w:eastAsia="方正宋三简体" w:cs="方正宋三简体"/>
          <w:color w:val="000000" w:themeColor="text1"/>
          <w:lang w:bidi="ar"/>
          <w14:textFill>
            <w14:solidFill>
              <w14:schemeClr w14:val="tx1"/>
            </w14:solidFill>
          </w14:textFill>
        </w:rPr>
        <w:t>户外活动场地中应设立储藏空间，且便于</w:t>
      </w:r>
      <w:r>
        <w:rPr>
          <w:rFonts w:hint="eastAsia" w:ascii="方正宋三简体" w:hAnsi="方正宋三简体" w:eastAsia="方正宋三简体" w:cs="方正宋三简体"/>
          <w:color w:val="000000" w:themeColor="text1"/>
          <w:lang w:bidi="ar"/>
          <w14:textFill>
            <w14:solidFill>
              <w14:schemeClr w14:val="tx1"/>
            </w14:solidFill>
          </w14:textFill>
        </w:rPr>
        <w:t>玩教具</w:t>
      </w:r>
      <w:r>
        <w:rPr>
          <w:rFonts w:ascii="方正宋三简体" w:hAnsi="方正宋三简体" w:eastAsia="方正宋三简体" w:cs="方正宋三简体"/>
          <w:color w:val="000000" w:themeColor="text1"/>
          <w:lang w:bidi="ar"/>
          <w14:textFill>
            <w14:solidFill>
              <w14:schemeClr w14:val="tx1"/>
            </w14:solidFill>
          </w14:textFill>
        </w:rPr>
        <w:t>取放。</w:t>
      </w:r>
    </w:p>
    <w:p>
      <w:pPr>
        <w:pStyle w:val="6"/>
        <w:numPr>
          <w:ilvl w:val="0"/>
          <w:numId w:val="5"/>
        </w:numPr>
        <w:spacing w:line="440" w:lineRule="exact"/>
        <w:rPr>
          <w:color w:val="000000" w:themeColor="text1"/>
          <w14:textFill>
            <w14:solidFill>
              <w14:schemeClr w14:val="tx1"/>
            </w14:solidFill>
          </w14:textFill>
        </w:rPr>
      </w:pPr>
      <w:r>
        <w:rPr>
          <w:rFonts w:hint="eastAsia" w:ascii="方正宋三简体" w:hAnsi="方正宋三简体" w:eastAsia="方正宋三简体" w:cs="方正宋三简体"/>
          <w:color w:val="000000" w:themeColor="text1"/>
          <w:lang w:bidi="ar"/>
          <w14:textFill>
            <w14:solidFill>
              <w14:schemeClr w14:val="tx1"/>
            </w14:solidFill>
          </w14:textFill>
        </w:rPr>
        <w:t>在户外环境设计中，要考虑幼儿活动特点，因地制宜地建设一些临时休憩的设施，如，木阶梯、小木屋等。</w:t>
      </w:r>
    </w:p>
    <w:p>
      <w:pPr>
        <w:pStyle w:val="6"/>
        <w:numPr>
          <w:ilvl w:val="0"/>
          <w:numId w:val="5"/>
        </w:numPr>
        <w:spacing w:line="440" w:lineRule="exact"/>
        <w:rPr>
          <w:color w:val="000000" w:themeColor="text1"/>
          <w14:textFill>
            <w14:solidFill>
              <w14:schemeClr w14:val="tx1"/>
            </w14:solidFill>
          </w14:textFill>
        </w:rPr>
      </w:pPr>
      <w:r>
        <w:rPr>
          <w:rFonts w:hint="eastAsia" w:ascii="方正宋三简体" w:hAnsi="方正宋三简体" w:eastAsia="方正宋三简体" w:cs="方正宋三简体"/>
          <w:color w:val="000000" w:themeColor="text1"/>
          <w:lang w:bidi="ar"/>
          <w14:textFill>
            <w14:solidFill>
              <w14:schemeClr w14:val="tx1"/>
            </w14:solidFill>
          </w14:textFill>
        </w:rPr>
        <w:t>可根据需要配备户外公共照明设施。</w:t>
      </w:r>
    </w:p>
    <w:p>
      <w:pPr>
        <w:pStyle w:val="6"/>
        <w:numPr>
          <w:ilvl w:val="0"/>
          <w:numId w:val="5"/>
        </w:numPr>
        <w:spacing w:line="440" w:lineRule="exact"/>
        <w:rPr>
          <w:color w:val="000000" w:themeColor="text1"/>
          <w14:textFill>
            <w14:solidFill>
              <w14:schemeClr w14:val="tx1"/>
            </w14:solidFill>
          </w14:textFill>
        </w:rPr>
      </w:pPr>
      <w:r>
        <w:rPr>
          <w:color w:val="000000" w:themeColor="text1"/>
          <w:spacing w:val="-1"/>
          <w14:textFill>
            <w14:solidFill>
              <w14:schemeClr w14:val="tx1"/>
            </w14:solidFill>
          </w14:textFill>
        </w:rPr>
        <w:t>运动区的各类运动器械数量至少能够满足全园 1/3 以上幼儿同时活动的需求</w:t>
      </w:r>
      <w:r>
        <w:rPr>
          <w:rFonts w:hint="eastAsia"/>
          <w:color w:val="000000" w:themeColor="text1"/>
          <w:spacing w:val="-1"/>
          <w14:textFill>
            <w14:solidFill>
              <w14:schemeClr w14:val="tx1"/>
            </w14:solidFill>
          </w14:textFill>
        </w:rPr>
        <w:t>。</w:t>
      </w:r>
    </w:p>
    <w:p>
      <w:pPr>
        <w:pStyle w:val="6"/>
        <w:numPr>
          <w:ilvl w:val="0"/>
          <w:numId w:val="5"/>
        </w:numPr>
        <w:spacing w:line="440" w:lineRule="exact"/>
        <w:rPr>
          <w:color w:val="000000" w:themeColor="text1"/>
          <w14:textFill>
            <w14:solidFill>
              <w14:schemeClr w14:val="tx1"/>
            </w14:solidFill>
          </w14:textFill>
        </w:rPr>
      </w:pPr>
      <w:r>
        <w:rPr>
          <w:rFonts w:hint="eastAsia"/>
          <w:color w:val="000000" w:themeColor="text1"/>
          <w:spacing w:val="-1"/>
          <w14:textFill>
            <w14:solidFill>
              <w14:schemeClr w14:val="tx1"/>
            </w14:solidFill>
          </w14:textFill>
        </w:rPr>
        <w:t>可根据当地资源，设置一些民间游戏器材。</w:t>
      </w:r>
    </w:p>
    <w:p>
      <w:pPr>
        <w:pStyle w:val="6"/>
        <w:numPr>
          <w:ilvl w:val="0"/>
          <w:numId w:val="5"/>
        </w:numPr>
        <w:spacing w:line="440" w:lineRule="exact"/>
        <w:rPr>
          <w:color w:val="000000" w:themeColor="text1"/>
          <w14:textFill>
            <w14:solidFill>
              <w14:schemeClr w14:val="tx1"/>
            </w14:solidFill>
          </w14:textFill>
        </w:rPr>
      </w:pPr>
      <w:r>
        <w:rPr>
          <w:rFonts w:hint="eastAsia"/>
          <w:color w:val="000000" w:themeColor="text1"/>
          <w:spacing w:val="-1"/>
          <w14:textFill>
            <w14:solidFill>
              <w14:schemeClr w14:val="tx1"/>
            </w14:solidFill>
          </w14:textFill>
        </w:rPr>
        <w:t>鼓励幼儿利用提供的各类器材、低结构材料开展创造性活动。</w:t>
      </w:r>
    </w:p>
    <w:p>
      <w:pPr>
        <w:pStyle w:val="6"/>
        <w:numPr>
          <w:ilvl w:val="0"/>
          <w:numId w:val="5"/>
        </w:numPr>
        <w:spacing w:line="440" w:lineRule="exact"/>
        <w:rPr>
          <w:color w:val="000000" w:themeColor="text1"/>
          <w14:textFill>
            <w14:solidFill>
              <w14:schemeClr w14:val="tx1"/>
            </w14:solidFill>
          </w14:textFill>
        </w:rPr>
      </w:pPr>
      <w:r>
        <w:rPr>
          <w:rFonts w:ascii="方正宋三简体" w:hAnsi="方正宋三简体" w:eastAsia="方正宋三简体" w:cs="方正宋三简体"/>
          <w:color w:val="000000" w:themeColor="text1"/>
          <w:lang w:bidi="ar"/>
          <w14:textFill>
            <w14:solidFill>
              <w14:schemeClr w14:val="tx1"/>
            </w14:solidFill>
          </w14:textFill>
        </w:rPr>
        <w:t>种植区、饲养区要定期对动、植物进行</w:t>
      </w:r>
      <w:r>
        <w:rPr>
          <w:color w:val="000000" w:themeColor="text1"/>
          <w:spacing w:val="-1"/>
          <w14:textFill>
            <w14:solidFill>
              <w14:schemeClr w14:val="tx1"/>
            </w14:solidFill>
          </w14:textFill>
        </w:rPr>
        <w:t>看护和</w:t>
      </w:r>
      <w:r>
        <w:rPr>
          <w:rFonts w:hint="eastAsia"/>
          <w:color w:val="000000" w:themeColor="text1"/>
          <w:spacing w:val="-1"/>
          <w14:textFill>
            <w14:solidFill>
              <w14:schemeClr w14:val="tx1"/>
            </w14:solidFill>
          </w14:textFill>
        </w:rPr>
        <w:t>防疫等规范</w:t>
      </w:r>
      <w:r>
        <w:rPr>
          <w:color w:val="000000" w:themeColor="text1"/>
          <w:spacing w:val="-1"/>
          <w14:textFill>
            <w14:solidFill>
              <w14:schemeClr w14:val="tx1"/>
            </w14:solidFill>
          </w14:textFill>
        </w:rPr>
        <w:t>管理，防止病虫害传染给幼儿。</w:t>
      </w:r>
    </w:p>
    <w:p>
      <w:pPr>
        <w:pStyle w:val="6"/>
        <w:numPr>
          <w:ilvl w:val="0"/>
          <w:numId w:val="5"/>
        </w:numPr>
        <w:spacing w:line="440" w:lineRule="exact"/>
        <w:rPr>
          <w:color w:val="000000" w:themeColor="text1"/>
          <w14:textFill>
            <w14:solidFill>
              <w14:schemeClr w14:val="tx1"/>
            </w14:solidFill>
          </w14:textFill>
        </w:rPr>
      </w:pPr>
      <w:r>
        <w:rPr>
          <w:rFonts w:hint="eastAsia"/>
          <w:color w:val="000000" w:themeColor="text1"/>
          <w:spacing w:val="-1"/>
          <w14:textFill>
            <w14:solidFill>
              <w14:schemeClr w14:val="tx1"/>
            </w14:solidFill>
          </w14:textFill>
        </w:rPr>
        <w:t>禁止配备不锈钢材质器械</w:t>
      </w:r>
      <w:r>
        <w:rPr>
          <w:color w:val="000000" w:themeColor="text1"/>
          <w:spacing w:val="-1"/>
          <w14:textFill>
            <w14:solidFill>
              <w14:schemeClr w14:val="tx1"/>
            </w14:solidFill>
          </w14:textFill>
        </w:rPr>
        <w:t>(</w:t>
      </w:r>
      <w:r>
        <w:rPr>
          <w:rFonts w:hint="eastAsia"/>
          <w:color w:val="000000" w:themeColor="text1"/>
          <w:spacing w:val="-1"/>
          <w14:textFill>
            <w14:solidFill>
              <w14:schemeClr w14:val="tx1"/>
            </w14:solidFill>
          </w14:textFill>
        </w:rPr>
        <w:t>防止反光</w:t>
      </w:r>
      <w:r>
        <w:rPr>
          <w:color w:val="000000" w:themeColor="text1"/>
          <w:spacing w:val="-1"/>
          <w14:textFill>
            <w14:solidFill>
              <w14:schemeClr w14:val="tx1"/>
            </w14:solidFill>
          </w14:textFill>
        </w:rPr>
        <w:t>)</w:t>
      </w:r>
      <w:r>
        <w:rPr>
          <w:rFonts w:hint="eastAsia"/>
          <w:color w:val="000000" w:themeColor="text1"/>
          <w:spacing w:val="-1"/>
          <w14:textFill>
            <w14:solidFill>
              <w14:schemeClr w14:val="tx1"/>
            </w14:solidFill>
          </w14:textFill>
        </w:rPr>
        <w:t>，配备中大型运动器械时，器械与地面安装处必须浇筑地基或辅助加固等措施，防止器械的倾斜、下陷和倒塌。运动器械有上下、摇摆、攀爬、滑动等运动过程的，对应下方必须有软质地面或安全保护措施，以防止幼儿掉落、碰撞摩擦等产生的伤害。此外，器械与器械、器械与建筑物、器械与树木等都要保持足够的安全距离，如：具有悬荡功能的运动器械，与其他运动器械的间距要大于悬挂装置</w:t>
      </w:r>
      <w:r>
        <w:rPr>
          <w:color w:val="000000" w:themeColor="text1"/>
          <w:spacing w:val="-1"/>
          <w14:textFill>
            <w14:solidFill>
              <w14:schemeClr w14:val="tx1"/>
            </w14:solidFill>
          </w14:textFill>
        </w:rPr>
        <w:t>(</w:t>
      </w:r>
      <w:r>
        <w:rPr>
          <w:rFonts w:hint="eastAsia"/>
          <w:color w:val="000000" w:themeColor="text1"/>
          <w:spacing w:val="-1"/>
          <w14:textFill>
            <w14:solidFill>
              <w14:schemeClr w14:val="tx1"/>
            </w14:solidFill>
          </w14:textFill>
        </w:rPr>
        <w:t>绳子、链子</w:t>
      </w:r>
      <w:r>
        <w:rPr>
          <w:color w:val="000000" w:themeColor="text1"/>
          <w:spacing w:val="-1"/>
          <w14:textFill>
            <w14:solidFill>
              <w14:schemeClr w14:val="tx1"/>
            </w14:solidFill>
          </w14:textFill>
        </w:rPr>
        <w:t>)</w:t>
      </w:r>
      <w:r>
        <w:rPr>
          <w:rFonts w:hint="eastAsia"/>
          <w:color w:val="000000" w:themeColor="text1"/>
          <w:spacing w:val="-1"/>
          <w14:textFill>
            <w14:solidFill>
              <w14:schemeClr w14:val="tx1"/>
            </w14:solidFill>
          </w14:textFill>
        </w:rPr>
        <w:t>的长度。</w:t>
      </w:r>
    </w:p>
    <w:p>
      <w:pPr>
        <w:pStyle w:val="6"/>
        <w:numPr>
          <w:numId w:val="0"/>
        </w:numPr>
        <w:spacing w:line="440" w:lineRule="exact"/>
        <w:ind w:leftChars="0"/>
        <w:rPr>
          <w:color w:val="000000" w:themeColor="text1"/>
          <w14:textFill>
            <w14:solidFill>
              <w14:schemeClr w14:val="tx1"/>
            </w14:solidFill>
          </w14:textFill>
        </w:rPr>
      </w:pPr>
    </w:p>
    <w:p>
      <w:pPr>
        <w:pStyle w:val="3"/>
        <w:rPr>
          <w:color w:val="000000" w:themeColor="text1"/>
          <w14:textFill>
            <w14:solidFill>
              <w14:schemeClr w14:val="tx1"/>
            </w14:solidFill>
          </w14:textFill>
        </w:rPr>
      </w:pPr>
      <w:bookmarkStart w:id="13" w:name="_Toc85469234"/>
      <w:r>
        <w:rPr>
          <w:rFonts w:hint="eastAsia"/>
          <w:color w:val="000000" w:themeColor="text1"/>
          <w14:textFill>
            <w14:solidFill>
              <w14:schemeClr w14:val="tx1"/>
            </w14:solidFill>
          </w14:textFill>
        </w:rPr>
        <w:t>3.2 班级活动室</w:t>
      </w:r>
      <w:bookmarkEnd w:id="12"/>
      <w:bookmarkEnd w:id="13"/>
      <w:r>
        <w:rPr>
          <w:rFonts w:hint="eastAsia"/>
          <w:color w:val="000000" w:themeColor="text1"/>
          <w14:textFill>
            <w14:solidFill>
              <w14:schemeClr w14:val="tx1"/>
            </w14:solidFill>
          </w14:textFill>
        </w:rPr>
        <w:t xml:space="preserve">  </w:t>
      </w:r>
    </w:p>
    <w:p>
      <w:pPr>
        <w:pStyle w:val="4"/>
        <w:rPr>
          <w:rFonts w:ascii="宋体" w:hAnsi="宋体" w:cs="宋体"/>
          <w:color w:val="000000" w:themeColor="text1"/>
          <w14:textFill>
            <w14:solidFill>
              <w14:schemeClr w14:val="tx1"/>
            </w14:solidFill>
          </w14:textFill>
        </w:rPr>
      </w:pPr>
      <w:bookmarkStart w:id="14" w:name="_Toc85469235"/>
      <w:r>
        <w:rPr>
          <w:rFonts w:hint="eastAsia" w:ascii="宋体" w:hAnsi="宋体" w:cs="宋体"/>
          <w:color w:val="000000" w:themeColor="text1"/>
          <w14:textFill>
            <w14:solidFill>
              <w14:schemeClr w14:val="tx1"/>
            </w14:solidFill>
          </w14:textFill>
        </w:rPr>
        <w:t>3.2.1 活动室</w:t>
      </w:r>
      <w:bookmarkEnd w:id="14"/>
    </w:p>
    <w:tbl>
      <w:tblPr>
        <w:tblStyle w:val="17"/>
        <w:tblW w:w="852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33"/>
        <w:gridCol w:w="1350"/>
        <w:gridCol w:w="1056"/>
        <w:gridCol w:w="1490"/>
        <w:gridCol w:w="648"/>
        <w:gridCol w:w="686"/>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pStyle w:val="24"/>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733" w:type="dxa"/>
            <w:vAlign w:val="center"/>
          </w:tcPr>
          <w:p>
            <w:pPr>
              <w:pStyle w:val="24"/>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类别</w:t>
            </w:r>
          </w:p>
        </w:tc>
        <w:tc>
          <w:tcPr>
            <w:tcW w:w="1350" w:type="dxa"/>
            <w:vAlign w:val="center"/>
          </w:tcPr>
          <w:p>
            <w:pPr>
              <w:pStyle w:val="24"/>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名称</w:t>
            </w:r>
          </w:p>
        </w:tc>
        <w:tc>
          <w:tcPr>
            <w:tcW w:w="2546" w:type="dxa"/>
            <w:gridSpan w:val="2"/>
            <w:vAlign w:val="center"/>
          </w:tcPr>
          <w:p>
            <w:pPr>
              <w:pStyle w:val="24"/>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规格要求</w:t>
            </w:r>
          </w:p>
        </w:tc>
        <w:tc>
          <w:tcPr>
            <w:tcW w:w="648" w:type="dxa"/>
            <w:vAlign w:val="center"/>
          </w:tcPr>
          <w:p>
            <w:pPr>
              <w:pStyle w:val="24"/>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单位</w:t>
            </w:r>
          </w:p>
        </w:tc>
        <w:tc>
          <w:tcPr>
            <w:tcW w:w="686" w:type="dxa"/>
            <w:vAlign w:val="center"/>
          </w:tcPr>
          <w:p>
            <w:pPr>
              <w:pStyle w:val="24"/>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配备要求</w:t>
            </w:r>
          </w:p>
        </w:tc>
        <w:tc>
          <w:tcPr>
            <w:tcW w:w="1926" w:type="dxa"/>
            <w:vAlign w:val="center"/>
          </w:tcPr>
          <w:p>
            <w:pPr>
              <w:pStyle w:val="24"/>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639" w:type="dxa"/>
            <w:vMerge w:val="restart"/>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p>
            <w:pPr>
              <w:jc w:val="center"/>
              <w:rPr>
                <w:rFonts w:ascii="宋体" w:cs="宋体"/>
                <w:color w:val="000000" w:themeColor="text1"/>
                <w:kern w:val="0"/>
                <w:szCs w:val="21"/>
                <w14:textFill>
                  <w14:solidFill>
                    <w14:schemeClr w14:val="tx1"/>
                  </w14:solidFill>
                </w14:textFill>
              </w:rPr>
            </w:pPr>
          </w:p>
        </w:tc>
        <w:tc>
          <w:tcPr>
            <w:tcW w:w="733" w:type="dxa"/>
            <w:vMerge w:val="restart"/>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家具</w:t>
            </w:r>
          </w:p>
        </w:tc>
        <w:tc>
          <w:tcPr>
            <w:tcW w:w="1350" w:type="dxa"/>
            <w:vMerge w:val="restart"/>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幼儿用椅</w:t>
            </w:r>
          </w:p>
          <w:p>
            <w:pPr>
              <w:jc w:val="center"/>
              <w:rPr>
                <w:rFonts w:ascii="宋体" w:cs="宋体"/>
                <w:color w:val="000000" w:themeColor="text1"/>
                <w:kern w:val="0"/>
                <w:szCs w:val="21"/>
                <w14:textFill>
                  <w14:solidFill>
                    <w14:schemeClr w14:val="tx1"/>
                  </w14:solidFill>
                </w14:textFill>
              </w:rPr>
            </w:pPr>
          </w:p>
        </w:tc>
        <w:tc>
          <w:tcPr>
            <w:tcW w:w="1056" w:type="dxa"/>
            <w:vAlign w:val="center"/>
          </w:tcPr>
          <w:p>
            <w:pPr>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座面高</w:t>
            </w:r>
          </w:p>
          <w:p>
            <w:pPr>
              <w:ind w:firstLine="105" w:firstLineChars="50"/>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cm</w:t>
            </w:r>
          </w:p>
        </w:tc>
        <w:tc>
          <w:tcPr>
            <w:tcW w:w="149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适合身高范围</w:t>
            </w:r>
          </w:p>
          <w:p>
            <w:pPr>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w:t>
            </w:r>
            <w:r>
              <w:rPr>
                <w:color w:val="000000" w:themeColor="text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cm</w:t>
            </w:r>
            <w:r>
              <w:rPr>
                <w:rFonts w:hint="eastAsia" w:ascii="宋体" w:hAnsi="宋体" w:cs="宋体"/>
                <w:color w:val="000000" w:themeColor="text1"/>
                <w:szCs w:val="21"/>
                <w14:textFill>
                  <w14:solidFill>
                    <w14:schemeClr w14:val="tx1"/>
                  </w14:solidFill>
                </w14:textFill>
              </w:rPr>
              <w:t>～97</w:t>
            </w:r>
            <w:r>
              <w:rPr>
                <w:rFonts w:ascii="宋体" w:hAnsi="宋体" w:cs="宋体"/>
                <w:color w:val="000000" w:themeColor="text1"/>
                <w:szCs w:val="21"/>
                <w14:textFill>
                  <w14:solidFill>
                    <w14:schemeClr w14:val="tx1"/>
                  </w14:solidFill>
                </w14:textFill>
              </w:rPr>
              <w:t xml:space="preserve"> cm</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把</w:t>
            </w:r>
          </w:p>
        </w:tc>
        <w:tc>
          <w:tcPr>
            <w:tcW w:w="686" w:type="dxa"/>
            <w:vMerge w:val="restart"/>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配</w:t>
            </w:r>
          </w:p>
        </w:tc>
        <w:tc>
          <w:tcPr>
            <w:tcW w:w="1926" w:type="dxa"/>
            <w:vMerge w:val="restart"/>
            <w:vAlign w:val="center"/>
          </w:tcPr>
          <w:p>
            <w:pPr>
              <w:jc w:val="left"/>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一人一椅，数量可按</w:t>
            </w:r>
            <w:r>
              <w:rPr>
                <w:rFonts w:ascii="宋体" w:hAnsi="宋体" w:cs="宋体"/>
                <w:color w:val="000000" w:themeColor="text1"/>
                <w:szCs w:val="21"/>
                <w14:textFill>
                  <w14:solidFill>
                    <w14:schemeClr w14:val="tx1"/>
                  </w14:solidFill>
                </w14:textFill>
              </w:rPr>
              <w:t>1:1.2</w:t>
            </w:r>
            <w:r>
              <w:rPr>
                <w:rFonts w:hint="eastAsia" w:ascii="宋体" w:hAnsi="宋体" w:cs="宋体"/>
                <w:color w:val="000000" w:themeColor="text1"/>
                <w:szCs w:val="21"/>
                <w14:textFill>
                  <w14:solidFill>
                    <w14:schemeClr w14:val="tx1"/>
                  </w14:solidFill>
                </w14:textFill>
              </w:rPr>
              <w:t>比例增配。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733"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350"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056" w:type="dxa"/>
            <w:vAlign w:val="center"/>
          </w:tcPr>
          <w:p>
            <w:pPr>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座面高</w:t>
            </w:r>
          </w:p>
          <w:p>
            <w:pPr>
              <w:ind w:firstLine="105" w:firstLineChars="50"/>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cm</w:t>
            </w:r>
          </w:p>
        </w:tc>
        <w:tc>
          <w:tcPr>
            <w:tcW w:w="149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适合身高范围</w:t>
            </w:r>
          </w:p>
          <w:p>
            <w:pPr>
              <w:ind w:firstLine="105" w:firstLineChars="50"/>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90</w:t>
            </w:r>
            <w:r>
              <w:rPr>
                <w:color w:val="000000" w:themeColor="text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cm</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104 cm</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把</w:t>
            </w:r>
          </w:p>
        </w:tc>
        <w:tc>
          <w:tcPr>
            <w:tcW w:w="686"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926" w:type="dxa"/>
            <w:vMerge w:val="continue"/>
            <w:vAlign w:val="center"/>
          </w:tcPr>
          <w:p>
            <w:pPr>
              <w:jc w:val="left"/>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733"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350"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056" w:type="dxa"/>
            <w:vAlign w:val="center"/>
          </w:tcPr>
          <w:p>
            <w:pPr>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座面高</w:t>
            </w:r>
          </w:p>
          <w:p>
            <w:pPr>
              <w:ind w:firstLine="105" w:firstLineChars="50"/>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cm</w:t>
            </w:r>
          </w:p>
        </w:tc>
        <w:tc>
          <w:tcPr>
            <w:tcW w:w="149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适合身高范围</w:t>
            </w:r>
          </w:p>
          <w:p>
            <w:pPr>
              <w:ind w:firstLine="105" w:firstLineChars="50"/>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98</w:t>
            </w:r>
            <w:r>
              <w:rPr>
                <w:color w:val="000000" w:themeColor="text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cm</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112 cm</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把</w:t>
            </w:r>
          </w:p>
        </w:tc>
        <w:tc>
          <w:tcPr>
            <w:tcW w:w="686"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926" w:type="dxa"/>
            <w:vMerge w:val="continue"/>
            <w:vAlign w:val="center"/>
          </w:tcPr>
          <w:p>
            <w:pPr>
              <w:jc w:val="left"/>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733"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350"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056" w:type="dxa"/>
            <w:vAlign w:val="center"/>
          </w:tcPr>
          <w:p>
            <w:pPr>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座面高</w:t>
            </w:r>
          </w:p>
          <w:p>
            <w:pPr>
              <w:ind w:firstLine="105" w:firstLineChars="50"/>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cm</w:t>
            </w:r>
          </w:p>
        </w:tc>
        <w:tc>
          <w:tcPr>
            <w:tcW w:w="149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适合身高范围</w:t>
            </w:r>
          </w:p>
          <w:p>
            <w:pP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105</w:t>
            </w:r>
            <w:r>
              <w:rPr>
                <w:color w:val="000000" w:themeColor="text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cm</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119</w:t>
            </w:r>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cm</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把</w:t>
            </w:r>
          </w:p>
        </w:tc>
        <w:tc>
          <w:tcPr>
            <w:tcW w:w="686"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926" w:type="dxa"/>
            <w:vMerge w:val="continue"/>
            <w:vAlign w:val="center"/>
          </w:tcPr>
          <w:p>
            <w:pPr>
              <w:jc w:val="left"/>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733"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350"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056" w:type="dxa"/>
            <w:vAlign w:val="center"/>
          </w:tcPr>
          <w:p>
            <w:pPr>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座面高</w:t>
            </w:r>
          </w:p>
          <w:p>
            <w:pPr>
              <w:ind w:firstLine="105" w:firstLineChars="50"/>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29cm</w:t>
            </w:r>
          </w:p>
        </w:tc>
        <w:tc>
          <w:tcPr>
            <w:tcW w:w="149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适合身高范围</w:t>
            </w:r>
          </w:p>
          <w:p>
            <w:pPr>
              <w:ind w:firstLine="105" w:firstLineChars="50"/>
              <w:jc w:val="center"/>
              <w:rPr>
                <w:rFonts w:ascii="宋体" w:cs="宋体"/>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13</w:t>
            </w:r>
            <w:r>
              <w:rPr>
                <w:rFonts w:ascii="宋体" w:hAnsi="宋体" w:cs="宋体"/>
                <w:color w:val="000000" w:themeColor="text1"/>
                <w:szCs w:val="21"/>
                <w14:textFill>
                  <w14:solidFill>
                    <w14:schemeClr w14:val="tx1"/>
                  </w14:solidFill>
                </w14:textFill>
              </w:rPr>
              <w:t xml:space="preserve"> cm</w:t>
            </w:r>
            <w:r>
              <w:rPr>
                <w:rFonts w:hint="eastAsia" w:ascii="宋体" w:hAnsi="宋体" w:cs="宋体"/>
                <w:color w:val="000000" w:themeColor="text1"/>
                <w:szCs w:val="21"/>
                <w14:textFill>
                  <w14:solidFill>
                    <w14:schemeClr w14:val="tx1"/>
                  </w14:solidFill>
                </w14:textFill>
              </w:rPr>
              <w:t xml:space="preserve"> </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把</w:t>
            </w:r>
          </w:p>
        </w:tc>
        <w:tc>
          <w:tcPr>
            <w:tcW w:w="686"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926" w:type="dxa"/>
            <w:vMerge w:val="continue"/>
            <w:vAlign w:val="center"/>
          </w:tcPr>
          <w:p>
            <w:pPr>
              <w:jc w:val="left"/>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Merge w:val="restart"/>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733"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350" w:type="dxa"/>
            <w:vMerge w:val="restart"/>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幼儿用桌</w:t>
            </w:r>
          </w:p>
        </w:tc>
        <w:tc>
          <w:tcPr>
            <w:tcW w:w="1056" w:type="dxa"/>
            <w:vAlign w:val="center"/>
          </w:tcPr>
          <w:p>
            <w:pPr>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桌面高</w:t>
            </w:r>
          </w:p>
          <w:p>
            <w:pPr>
              <w:ind w:firstLine="105" w:firstLineChars="50"/>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r>
              <w:rPr>
                <w:rFonts w:ascii="宋体" w:hAnsi="宋体" w:cs="宋体"/>
                <w:color w:val="000000" w:themeColor="text1"/>
                <w:szCs w:val="21"/>
                <w14:textFill>
                  <w14:solidFill>
                    <w14:schemeClr w14:val="tx1"/>
                  </w14:solidFill>
                </w14:textFill>
              </w:rPr>
              <w:t>cm</w:t>
            </w:r>
          </w:p>
        </w:tc>
        <w:tc>
          <w:tcPr>
            <w:tcW w:w="149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适合身高范围</w:t>
            </w:r>
          </w:p>
          <w:p>
            <w:pPr>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w:t>
            </w:r>
            <w:r>
              <w:rPr>
                <w:color w:val="000000" w:themeColor="text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cm</w:t>
            </w:r>
            <w:r>
              <w:rPr>
                <w:rFonts w:hint="eastAsia" w:ascii="宋体" w:hAnsi="宋体" w:cs="宋体"/>
                <w:color w:val="000000" w:themeColor="text1"/>
                <w:szCs w:val="21"/>
                <w14:textFill>
                  <w14:solidFill>
                    <w14:schemeClr w14:val="tx1"/>
                  </w14:solidFill>
                </w14:textFill>
              </w:rPr>
              <w:t>～97</w:t>
            </w:r>
            <w:r>
              <w:rPr>
                <w:rFonts w:ascii="宋体" w:hAnsi="宋体" w:cs="宋体"/>
                <w:color w:val="000000" w:themeColor="text1"/>
                <w:szCs w:val="21"/>
                <w14:textFill>
                  <w14:solidFill>
                    <w14:schemeClr w14:val="tx1"/>
                  </w14:solidFill>
                </w14:textFill>
              </w:rPr>
              <w:t xml:space="preserve"> cm</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686" w:type="dxa"/>
            <w:vMerge w:val="restart"/>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配</w:t>
            </w:r>
          </w:p>
        </w:tc>
        <w:tc>
          <w:tcPr>
            <w:tcW w:w="1926" w:type="dxa"/>
            <w:vMerge w:val="restart"/>
            <w:vAlign w:val="center"/>
          </w:tcPr>
          <w:p>
            <w:pPr>
              <w:jc w:val="left"/>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可按每桌</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人设计；可根据实际需要设计不同规格形状的用桌。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733"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350"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056" w:type="dxa"/>
            <w:vAlign w:val="center"/>
          </w:tcPr>
          <w:p>
            <w:pPr>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桌面高</w:t>
            </w:r>
          </w:p>
          <w:p>
            <w:pPr>
              <w:ind w:firstLine="105" w:firstLineChars="50"/>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w:t>
            </w:r>
            <w:r>
              <w:rPr>
                <w:rFonts w:ascii="宋体" w:hAnsi="宋体" w:cs="宋体"/>
                <w:color w:val="000000" w:themeColor="text1"/>
                <w:szCs w:val="21"/>
                <w14:textFill>
                  <w14:solidFill>
                    <w14:schemeClr w14:val="tx1"/>
                  </w14:solidFill>
                </w14:textFill>
              </w:rPr>
              <w:t>cm</w:t>
            </w:r>
          </w:p>
        </w:tc>
        <w:tc>
          <w:tcPr>
            <w:tcW w:w="149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适合身高范围</w:t>
            </w:r>
          </w:p>
          <w:p>
            <w:pPr>
              <w:ind w:firstLine="105" w:firstLineChars="50"/>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90</w:t>
            </w:r>
            <w:r>
              <w:rPr>
                <w:color w:val="000000" w:themeColor="text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cm</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104 cm</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686"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926" w:type="dxa"/>
            <w:vMerge w:val="continue"/>
            <w:vAlign w:val="center"/>
          </w:tcPr>
          <w:p>
            <w:pPr>
              <w:jc w:val="left"/>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733"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350"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056" w:type="dxa"/>
            <w:vAlign w:val="center"/>
          </w:tcPr>
          <w:p>
            <w:pPr>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桌面高</w:t>
            </w:r>
          </w:p>
          <w:p>
            <w:pPr>
              <w:ind w:firstLine="105" w:firstLineChars="50"/>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46</w:t>
            </w:r>
            <w:r>
              <w:rPr>
                <w:rFonts w:ascii="宋体" w:hAnsi="宋体" w:cs="宋体"/>
                <w:color w:val="000000" w:themeColor="text1"/>
                <w:szCs w:val="21"/>
                <w14:textFill>
                  <w14:solidFill>
                    <w14:schemeClr w14:val="tx1"/>
                  </w14:solidFill>
                </w14:textFill>
              </w:rPr>
              <w:t>cm</w:t>
            </w:r>
          </w:p>
        </w:tc>
        <w:tc>
          <w:tcPr>
            <w:tcW w:w="149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适合身高范围</w:t>
            </w:r>
          </w:p>
          <w:p>
            <w:pPr>
              <w:ind w:firstLine="105" w:firstLineChars="50"/>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98</w:t>
            </w:r>
            <w:r>
              <w:rPr>
                <w:color w:val="000000" w:themeColor="text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cm</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112 cm</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686"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926" w:type="dxa"/>
            <w:vMerge w:val="continue"/>
            <w:vAlign w:val="center"/>
          </w:tcPr>
          <w:p>
            <w:pPr>
              <w:jc w:val="left"/>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733"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350"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056" w:type="dxa"/>
            <w:vAlign w:val="center"/>
          </w:tcPr>
          <w:p>
            <w:pPr>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桌面高</w:t>
            </w:r>
          </w:p>
          <w:p>
            <w:pPr>
              <w:ind w:firstLine="105" w:firstLineChars="50"/>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49</w:t>
            </w:r>
            <w:r>
              <w:rPr>
                <w:rFonts w:ascii="宋体" w:hAnsi="宋体" w:cs="宋体"/>
                <w:color w:val="000000" w:themeColor="text1"/>
                <w:szCs w:val="21"/>
                <w14:textFill>
                  <w14:solidFill>
                    <w14:schemeClr w14:val="tx1"/>
                  </w14:solidFill>
                </w14:textFill>
              </w:rPr>
              <w:t>cm</w:t>
            </w:r>
          </w:p>
        </w:tc>
        <w:tc>
          <w:tcPr>
            <w:tcW w:w="149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适合身高范围</w:t>
            </w:r>
          </w:p>
          <w:p>
            <w:pP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105</w:t>
            </w:r>
            <w:r>
              <w:rPr>
                <w:color w:val="000000" w:themeColor="text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cm</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119</w:t>
            </w:r>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cm</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686"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926" w:type="dxa"/>
            <w:vMerge w:val="continue"/>
            <w:vAlign w:val="center"/>
          </w:tcPr>
          <w:p>
            <w:pPr>
              <w:jc w:val="left"/>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733"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350"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056" w:type="dxa"/>
            <w:vAlign w:val="center"/>
          </w:tcPr>
          <w:p>
            <w:pPr>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桌面高</w:t>
            </w:r>
          </w:p>
          <w:p>
            <w:pPr>
              <w:ind w:firstLine="105" w:firstLineChars="50"/>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cm</w:t>
            </w:r>
          </w:p>
        </w:tc>
        <w:tc>
          <w:tcPr>
            <w:tcW w:w="149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适合身高范围</w:t>
            </w:r>
          </w:p>
          <w:p>
            <w:pPr>
              <w:ind w:firstLine="105" w:firstLineChars="50"/>
              <w:jc w:val="center"/>
              <w:rPr>
                <w:rFonts w:ascii="宋体" w:cs="宋体"/>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13</w:t>
            </w:r>
            <w:r>
              <w:rPr>
                <w:rFonts w:ascii="宋体" w:hAnsi="宋体" w:cs="宋体"/>
                <w:color w:val="000000" w:themeColor="text1"/>
                <w:szCs w:val="21"/>
                <w14:textFill>
                  <w14:solidFill>
                    <w14:schemeClr w14:val="tx1"/>
                  </w14:solidFill>
                </w14:textFill>
              </w:rPr>
              <w:t xml:space="preserve"> cm</w:t>
            </w:r>
            <w:r>
              <w:rPr>
                <w:rFonts w:hint="eastAsia" w:ascii="宋体" w:hAnsi="宋体" w:cs="宋体"/>
                <w:color w:val="000000" w:themeColor="text1"/>
                <w:szCs w:val="21"/>
                <w14:textFill>
                  <w14:solidFill>
                    <w14:schemeClr w14:val="tx1"/>
                  </w14:solidFill>
                </w14:textFill>
              </w:rPr>
              <w:t xml:space="preserve"> </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686"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926" w:type="dxa"/>
            <w:vMerge w:val="continue"/>
            <w:vAlign w:val="center"/>
          </w:tcPr>
          <w:p>
            <w:pPr>
              <w:jc w:val="left"/>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733"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350"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储物柜</w:t>
            </w:r>
          </w:p>
        </w:tc>
        <w:tc>
          <w:tcPr>
            <w:tcW w:w="2546" w:type="dxa"/>
            <w:gridSpan w:val="2"/>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固  定</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w:t>
            </w:r>
          </w:p>
        </w:tc>
        <w:tc>
          <w:tcPr>
            <w:tcW w:w="68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jc w:val="left"/>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根据幼儿数配备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733"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350"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玩具柜</w:t>
            </w:r>
          </w:p>
        </w:tc>
        <w:tc>
          <w:tcPr>
            <w:tcW w:w="2546" w:type="dxa"/>
            <w:gridSpan w:val="2"/>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开放式、可移动</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w:t>
            </w:r>
          </w:p>
        </w:tc>
        <w:tc>
          <w:tcPr>
            <w:tcW w:w="68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jc w:val="left"/>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根据玩具数配备，高度与幼儿身高相宜。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p>
        </w:tc>
        <w:tc>
          <w:tcPr>
            <w:tcW w:w="733"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350"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图书架</w:t>
            </w:r>
          </w:p>
        </w:tc>
        <w:tc>
          <w:tcPr>
            <w:tcW w:w="2546" w:type="dxa"/>
            <w:gridSpan w:val="2"/>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可移动</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widowControl/>
              <w:spacing w:before="100" w:beforeAutospacing="1" w:after="100" w:afterAutospacing="1"/>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根据图书数配备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p>
        </w:tc>
        <w:tc>
          <w:tcPr>
            <w:tcW w:w="733"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350"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自然角架</w:t>
            </w:r>
          </w:p>
        </w:tc>
        <w:tc>
          <w:tcPr>
            <w:tcW w:w="2546" w:type="dxa"/>
            <w:gridSpan w:val="2"/>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可移动</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widowControl/>
              <w:spacing w:before="100" w:beforeAutospacing="1" w:after="100" w:afterAutospacing="1"/>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根据面积大小配备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p>
        </w:tc>
        <w:tc>
          <w:tcPr>
            <w:tcW w:w="733"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350"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窗帘</w:t>
            </w:r>
          </w:p>
        </w:tc>
        <w:tc>
          <w:tcPr>
            <w:tcW w:w="2546" w:type="dxa"/>
            <w:gridSpan w:val="2"/>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防晒遮光，</w:t>
            </w:r>
            <w:r>
              <w:rPr>
                <w:rFonts w:hint="eastAsia" w:ascii="宋体" w:hAnsi="宋体" w:cs="宋体"/>
                <w:color w:val="000000" w:themeColor="text1"/>
                <w:kern w:val="0"/>
                <w:szCs w:val="21"/>
                <w14:textFill>
                  <w14:solidFill>
                    <w14:schemeClr w14:val="tx1"/>
                  </w14:solidFill>
                </w14:textFill>
              </w:rPr>
              <w:t>颜色和遮光度不得影响教师对幼儿的观察</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幅</w:t>
            </w:r>
          </w:p>
        </w:tc>
        <w:tc>
          <w:tcPr>
            <w:tcW w:w="68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widowControl/>
              <w:spacing w:before="100" w:beforeAutospacing="1" w:after="100" w:afterAutospacing="1"/>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根据GB18401《国家纺织产品基本安全技术规范》标准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p>
        </w:tc>
        <w:tc>
          <w:tcPr>
            <w:tcW w:w="733" w:type="dxa"/>
            <w:vMerge w:val="restart"/>
            <w:vAlign w:val="center"/>
          </w:tcPr>
          <w:p>
            <w:pPr>
              <w:jc w:val="center"/>
              <w:rPr>
                <w:rFonts w:ascii="宋体" w:cs="宋体"/>
                <w:color w:val="000000" w:themeColor="text1"/>
                <w:szCs w:val="21"/>
                <w14:textFill>
                  <w14:solidFill>
                    <w14:schemeClr w14:val="tx1"/>
                  </w14:solidFill>
                </w14:textFill>
              </w:rPr>
            </w:pPr>
          </w:p>
          <w:p>
            <w:pPr>
              <w:jc w:val="center"/>
              <w:rPr>
                <w:rFonts w:ascii="宋体" w:cs="宋体"/>
                <w:color w:val="000000" w:themeColor="text1"/>
                <w:szCs w:val="21"/>
                <w14:textFill>
                  <w14:solidFill>
                    <w14:schemeClr w14:val="tx1"/>
                  </w14:solidFill>
                </w14:textFill>
              </w:rPr>
            </w:pPr>
          </w:p>
          <w:p>
            <w:pPr>
              <w:jc w:val="center"/>
              <w:rPr>
                <w:rFonts w:ascii="宋体" w:cs="宋体"/>
                <w:color w:val="000000" w:themeColor="text1"/>
                <w:szCs w:val="21"/>
                <w14:textFill>
                  <w14:solidFill>
                    <w14:schemeClr w14:val="tx1"/>
                  </w14:solidFill>
                </w14:textFill>
              </w:rPr>
            </w:pPr>
          </w:p>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普通电器</w:t>
            </w:r>
          </w:p>
        </w:tc>
        <w:tc>
          <w:tcPr>
            <w:tcW w:w="1350"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照明灯</w:t>
            </w:r>
          </w:p>
        </w:tc>
        <w:tc>
          <w:tcPr>
            <w:tcW w:w="2546" w:type="dxa"/>
            <w:gridSpan w:val="2"/>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盏</w:t>
            </w:r>
          </w:p>
        </w:tc>
        <w:tc>
          <w:tcPr>
            <w:tcW w:w="68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widowControl/>
              <w:spacing w:before="100" w:beforeAutospacing="1" w:after="100" w:afterAutospacing="1"/>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根据JGJ39《托儿所、幼儿园建筑设计规范》标准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9</w:t>
            </w:r>
          </w:p>
        </w:tc>
        <w:tc>
          <w:tcPr>
            <w:tcW w:w="733"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350"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空调或电扇</w:t>
            </w:r>
          </w:p>
        </w:tc>
        <w:tc>
          <w:tcPr>
            <w:tcW w:w="2546" w:type="dxa"/>
            <w:gridSpan w:val="2"/>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8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widowControl/>
              <w:spacing w:before="100" w:beforeAutospacing="1" w:after="100" w:afterAutospacing="1"/>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根据面积大小配备；空调插座单设，离地面</w:t>
            </w:r>
            <w:r>
              <w:rPr>
                <w:rFonts w:ascii="宋体" w:hAnsi="宋体" w:cs="宋体"/>
                <w:color w:val="000000" w:themeColor="text1"/>
                <w:szCs w:val="21"/>
                <w14:textFill>
                  <w14:solidFill>
                    <w14:schemeClr w14:val="tx1"/>
                  </w14:solidFill>
                </w14:textFill>
              </w:rPr>
              <w:t>1.8m</w:t>
            </w:r>
            <w:r>
              <w:rPr>
                <w:rFonts w:hint="eastAsia" w:ascii="宋体" w:hAnsi="宋体" w:cs="宋体"/>
                <w:color w:val="000000" w:themeColor="text1"/>
                <w:szCs w:val="21"/>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ascii="宋体" w:cs="宋体"/>
                <w:color w:val="000000" w:themeColor="text1"/>
                <w:szCs w:val="21"/>
                <w14:textFill>
                  <w14:solidFill>
                    <w14:schemeClr w14:val="tx1"/>
                  </w14:solidFill>
                </w14:textFill>
              </w:rPr>
              <w:t>0</w:t>
            </w:r>
          </w:p>
        </w:tc>
        <w:tc>
          <w:tcPr>
            <w:tcW w:w="733" w:type="dxa"/>
            <w:vMerge w:val="restart"/>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w:t>
            </w:r>
          </w:p>
        </w:tc>
        <w:tc>
          <w:tcPr>
            <w:tcW w:w="1350"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琴（键盘乐器）</w:t>
            </w:r>
          </w:p>
        </w:tc>
        <w:tc>
          <w:tcPr>
            <w:tcW w:w="2546" w:type="dxa"/>
            <w:gridSpan w:val="2"/>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61</w:t>
            </w:r>
            <w:r>
              <w:rPr>
                <w:rFonts w:hint="eastAsia" w:ascii="宋体" w:hAnsi="宋体" w:cs="宋体"/>
                <w:color w:val="000000" w:themeColor="text1"/>
                <w:szCs w:val="21"/>
                <w14:textFill>
                  <w14:solidFill>
                    <w14:schemeClr w14:val="tx1"/>
                  </w14:solidFill>
                </w14:textFill>
              </w:rPr>
              <w:t>键及以上电子琴或钢琴</w:t>
            </w:r>
          </w:p>
        </w:tc>
        <w:tc>
          <w:tcPr>
            <w:tcW w:w="64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架</w:t>
            </w:r>
          </w:p>
        </w:tc>
        <w:tc>
          <w:tcPr>
            <w:tcW w:w="68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定期调音，保持音准。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p>
        </w:tc>
        <w:tc>
          <w:tcPr>
            <w:tcW w:w="733" w:type="dxa"/>
            <w:vMerge w:val="continue"/>
            <w:vAlign w:val="center"/>
          </w:tcPr>
          <w:p>
            <w:pPr>
              <w:jc w:val="center"/>
              <w:rPr>
                <w:rFonts w:ascii="宋体" w:cs="宋体"/>
                <w:color w:val="000000" w:themeColor="text1"/>
                <w:szCs w:val="21"/>
                <w14:textFill>
                  <w14:solidFill>
                    <w14:schemeClr w14:val="tx1"/>
                  </w14:solidFill>
                </w14:textFill>
              </w:rPr>
            </w:pPr>
          </w:p>
        </w:tc>
        <w:tc>
          <w:tcPr>
            <w:tcW w:w="135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琴凳</w:t>
            </w:r>
          </w:p>
        </w:tc>
        <w:tc>
          <w:tcPr>
            <w:tcW w:w="2546" w:type="dxa"/>
            <w:gridSpan w:val="2"/>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48"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p>
        </w:tc>
        <w:tc>
          <w:tcPr>
            <w:tcW w:w="733" w:type="dxa"/>
            <w:vMerge w:val="continue"/>
            <w:vAlign w:val="center"/>
          </w:tcPr>
          <w:p>
            <w:pPr>
              <w:jc w:val="center"/>
              <w:rPr>
                <w:rFonts w:ascii="宋体" w:cs="宋体"/>
                <w:color w:val="000000" w:themeColor="text1"/>
                <w:szCs w:val="21"/>
                <w14:textFill>
                  <w14:solidFill>
                    <w14:schemeClr w14:val="tx1"/>
                  </w14:solidFill>
                </w14:textFill>
              </w:rPr>
            </w:pPr>
          </w:p>
        </w:tc>
        <w:tc>
          <w:tcPr>
            <w:tcW w:w="135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时钟</w:t>
            </w:r>
          </w:p>
        </w:tc>
        <w:tc>
          <w:tcPr>
            <w:tcW w:w="2546" w:type="dxa"/>
            <w:gridSpan w:val="2"/>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可悬挂或摆放，钟面有清晰的阿拉伯数字，直径不小于</w:t>
            </w:r>
            <w:r>
              <w:rPr>
                <w:rFonts w:ascii="宋体" w:hAnsi="宋体" w:cs="宋体"/>
                <w:color w:val="000000" w:themeColor="text1"/>
                <w:szCs w:val="21"/>
                <w14:textFill>
                  <w14:solidFill>
                    <w14:schemeClr w14:val="tx1"/>
                  </w14:solidFill>
                </w14:textFill>
              </w:rPr>
              <w:t>30 cm</w:t>
            </w:r>
          </w:p>
        </w:tc>
        <w:tc>
          <w:tcPr>
            <w:tcW w:w="648"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13</w:t>
            </w:r>
          </w:p>
        </w:tc>
        <w:tc>
          <w:tcPr>
            <w:tcW w:w="733" w:type="dxa"/>
            <w:vMerge w:val="continue"/>
            <w:vAlign w:val="center"/>
          </w:tcPr>
          <w:p>
            <w:pPr>
              <w:jc w:val="center"/>
              <w:rPr>
                <w:rFonts w:ascii="宋体" w:cs="宋体"/>
                <w:color w:val="000000" w:themeColor="text1"/>
                <w:szCs w:val="21"/>
                <w14:textFill>
                  <w14:solidFill>
                    <w14:schemeClr w14:val="tx1"/>
                  </w14:solidFill>
                </w14:textFill>
              </w:rPr>
            </w:pPr>
          </w:p>
        </w:tc>
        <w:tc>
          <w:tcPr>
            <w:tcW w:w="135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磁性白板或黑板</w:t>
            </w:r>
          </w:p>
        </w:tc>
        <w:tc>
          <w:tcPr>
            <w:tcW w:w="2546" w:type="dxa"/>
            <w:gridSpan w:val="2"/>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可移动或固定；适宜儿童视线或高度可升降</w:t>
            </w:r>
          </w:p>
        </w:tc>
        <w:tc>
          <w:tcPr>
            <w:tcW w:w="648"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p>
        </w:tc>
        <w:tc>
          <w:tcPr>
            <w:tcW w:w="733" w:type="dxa"/>
            <w:vMerge w:val="continue"/>
            <w:vAlign w:val="center"/>
          </w:tcPr>
          <w:p>
            <w:pPr>
              <w:jc w:val="center"/>
              <w:rPr>
                <w:rFonts w:ascii="宋体" w:cs="宋体"/>
                <w:color w:val="000000" w:themeColor="text1"/>
                <w:szCs w:val="21"/>
                <w14:textFill>
                  <w14:solidFill>
                    <w14:schemeClr w14:val="tx1"/>
                  </w14:solidFill>
                </w14:textFill>
              </w:rPr>
            </w:pPr>
          </w:p>
        </w:tc>
        <w:tc>
          <w:tcPr>
            <w:tcW w:w="135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直饮水或保温桶</w:t>
            </w:r>
          </w:p>
        </w:tc>
        <w:tc>
          <w:tcPr>
            <w:tcW w:w="2546" w:type="dxa"/>
            <w:gridSpan w:val="2"/>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48"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根据班级数配，保温桶应有锁定装置。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w:t>
            </w:r>
          </w:p>
        </w:tc>
        <w:tc>
          <w:tcPr>
            <w:tcW w:w="733" w:type="dxa"/>
            <w:vMerge w:val="continue"/>
          </w:tcPr>
          <w:p>
            <w:pPr>
              <w:jc w:val="center"/>
              <w:rPr>
                <w:rFonts w:ascii="宋体" w:cs="宋体"/>
                <w:color w:val="000000" w:themeColor="text1"/>
                <w:szCs w:val="21"/>
                <w14:textFill>
                  <w14:solidFill>
                    <w14:schemeClr w14:val="tx1"/>
                  </w14:solidFill>
                </w14:textFill>
              </w:rPr>
            </w:pPr>
          </w:p>
        </w:tc>
        <w:tc>
          <w:tcPr>
            <w:tcW w:w="135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杯子</w:t>
            </w:r>
          </w:p>
        </w:tc>
        <w:tc>
          <w:tcPr>
            <w:tcW w:w="2546" w:type="dxa"/>
            <w:gridSpan w:val="2"/>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不锈钢（食品级）</w:t>
            </w:r>
          </w:p>
        </w:tc>
        <w:tc>
          <w:tcPr>
            <w:tcW w:w="648"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根据幼儿数量配备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w:t>
            </w:r>
          </w:p>
        </w:tc>
        <w:tc>
          <w:tcPr>
            <w:tcW w:w="733" w:type="dxa"/>
            <w:vMerge w:val="continue"/>
          </w:tcPr>
          <w:p>
            <w:pPr>
              <w:jc w:val="center"/>
              <w:rPr>
                <w:rFonts w:ascii="宋体" w:cs="宋体"/>
                <w:color w:val="000000" w:themeColor="text1"/>
                <w:szCs w:val="21"/>
                <w14:textFill>
                  <w14:solidFill>
                    <w14:schemeClr w14:val="tx1"/>
                  </w14:solidFill>
                </w14:textFill>
              </w:rPr>
            </w:pPr>
          </w:p>
        </w:tc>
        <w:tc>
          <w:tcPr>
            <w:tcW w:w="135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杯架</w:t>
            </w:r>
          </w:p>
        </w:tc>
        <w:tc>
          <w:tcPr>
            <w:tcW w:w="2546" w:type="dxa"/>
            <w:gridSpan w:val="2"/>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杯子放置架需有纱门等防蚊虫设置</w:t>
            </w:r>
          </w:p>
        </w:tc>
        <w:tc>
          <w:tcPr>
            <w:tcW w:w="648"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根据实际需要配备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w:t>
            </w:r>
          </w:p>
        </w:tc>
        <w:tc>
          <w:tcPr>
            <w:tcW w:w="733" w:type="dxa"/>
            <w:vMerge w:val="continue"/>
          </w:tcPr>
          <w:p>
            <w:pPr>
              <w:jc w:val="center"/>
              <w:rPr>
                <w:rFonts w:ascii="宋体" w:cs="宋体"/>
                <w:color w:val="000000" w:themeColor="text1"/>
                <w:szCs w:val="21"/>
                <w14:textFill>
                  <w14:solidFill>
                    <w14:schemeClr w14:val="tx1"/>
                  </w14:solidFill>
                </w14:textFill>
              </w:rPr>
            </w:pPr>
          </w:p>
        </w:tc>
        <w:tc>
          <w:tcPr>
            <w:tcW w:w="135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紫外线灯或空气消毒装置</w:t>
            </w:r>
            <w:r>
              <w:rPr>
                <w:rFonts w:ascii="宋体" w:hAnsi="宋体" w:cs="宋体"/>
                <w:color w:val="000000" w:themeColor="text1"/>
                <w:szCs w:val="21"/>
                <w14:textFill>
                  <w14:solidFill>
                    <w14:schemeClr w14:val="tx1"/>
                  </w14:solidFill>
                </w14:textFill>
              </w:rPr>
              <w:t xml:space="preserve"> </w:t>
            </w:r>
          </w:p>
        </w:tc>
        <w:tc>
          <w:tcPr>
            <w:tcW w:w="2546" w:type="dxa"/>
            <w:gridSpan w:val="2"/>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可移动或固定</w:t>
            </w:r>
            <w:r>
              <w:rPr>
                <w:rFonts w:ascii="宋体" w:hAnsi="宋体" w:cs="宋体"/>
                <w:color w:val="000000" w:themeColor="text1"/>
                <w:szCs w:val="21"/>
                <w14:textFill>
                  <w14:solidFill>
                    <w14:schemeClr w14:val="tx1"/>
                  </w14:solidFill>
                </w14:textFill>
              </w:rPr>
              <w:t xml:space="preserve"> </w:t>
            </w:r>
          </w:p>
        </w:tc>
        <w:tc>
          <w:tcPr>
            <w:tcW w:w="648"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jc w:val="left"/>
              <w:rPr>
                <w:rFonts w:hint="eastAsia" w:asci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具有空气消毒、净化功能。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733" w:type="dxa"/>
            <w:vMerge w:val="continue"/>
          </w:tcPr>
          <w:p>
            <w:pPr>
              <w:jc w:val="center"/>
              <w:rPr>
                <w:rFonts w:ascii="宋体" w:cs="宋体"/>
                <w:color w:val="000000" w:themeColor="text1"/>
                <w:szCs w:val="21"/>
                <w14:textFill>
                  <w14:solidFill>
                    <w14:schemeClr w14:val="tx1"/>
                  </w14:solidFill>
                </w14:textFill>
              </w:rPr>
            </w:pPr>
          </w:p>
        </w:tc>
        <w:tc>
          <w:tcPr>
            <w:tcW w:w="1350"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额温枪或耳温仪</w:t>
            </w:r>
          </w:p>
        </w:tc>
        <w:tc>
          <w:tcPr>
            <w:tcW w:w="2546" w:type="dxa"/>
            <w:gridSpan w:val="2"/>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4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26" w:type="dxa"/>
            <w:vAlign w:val="center"/>
          </w:tcPr>
          <w:p>
            <w:pPr>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配置手持式测温设备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 w:type="dxa"/>
            <w:vAlign w:val="center"/>
          </w:tcPr>
          <w:p>
            <w:pPr>
              <w:jc w:val="center"/>
              <w:rPr>
                <w:rFonts w:ascii="宋体" w:cs="宋体"/>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t>19</w:t>
            </w:r>
          </w:p>
        </w:tc>
        <w:tc>
          <w:tcPr>
            <w:tcW w:w="733" w:type="dxa"/>
            <w:vMerge w:val="continue"/>
          </w:tcPr>
          <w:p>
            <w:pPr>
              <w:jc w:val="center"/>
              <w:rPr>
                <w:rFonts w:ascii="宋体" w:cs="宋体"/>
                <w:color w:val="000000" w:themeColor="text1"/>
                <w:szCs w:val="21"/>
                <w14:textFill>
                  <w14:solidFill>
                    <w14:schemeClr w14:val="tx1"/>
                  </w14:solidFill>
                </w14:textFill>
              </w:rPr>
            </w:pPr>
          </w:p>
        </w:tc>
        <w:tc>
          <w:tcPr>
            <w:tcW w:w="1350"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呕吐物应急处理包</w:t>
            </w:r>
          </w:p>
        </w:tc>
        <w:tc>
          <w:tcPr>
            <w:tcW w:w="2546" w:type="dxa"/>
            <w:gridSpan w:val="2"/>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48"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926" w:type="dxa"/>
            <w:vAlign w:val="center"/>
          </w:tcPr>
          <w:p>
            <w:pPr>
              <w:jc w:val="left"/>
              <w:rPr>
                <w:rFonts w:ascii="宋体" w:cs="宋体"/>
                <w:color w:val="000000" w:themeColor="text1"/>
                <w:szCs w:val="21"/>
                <w14:textFill>
                  <w14:solidFill>
                    <w14:schemeClr w14:val="tx1"/>
                  </w14:solidFill>
                </w14:textFill>
              </w:rPr>
            </w:pPr>
          </w:p>
        </w:tc>
      </w:tr>
    </w:tbl>
    <w:p>
      <w:pPr>
        <w:pStyle w:val="4"/>
        <w:keepNext/>
        <w:keepLines/>
        <w:pageBreakBefore w:val="0"/>
        <w:widowControl w:val="0"/>
        <w:kinsoku/>
        <w:wordWrap/>
        <w:overflowPunct/>
        <w:topLinePunct w:val="0"/>
        <w:autoSpaceDE/>
        <w:autoSpaceDN/>
        <w:bidi w:val="0"/>
        <w:adjustRightInd/>
        <w:snapToGrid/>
        <w:spacing w:before="313" w:beforeLines="100" w:after="313" w:afterLines="100" w:line="416" w:lineRule="auto"/>
        <w:ind w:left="0" w:leftChars="0" w:right="0" w:rightChars="0" w:firstLine="0" w:firstLineChars="0"/>
        <w:jc w:val="both"/>
        <w:textAlignment w:val="auto"/>
        <w:outlineLvl w:val="2"/>
        <w:rPr>
          <w:rFonts w:ascii="宋体" w:hAnsi="宋体" w:cs="宋体"/>
          <w:color w:val="000000" w:themeColor="text1"/>
          <w14:textFill>
            <w14:solidFill>
              <w14:schemeClr w14:val="tx1"/>
            </w14:solidFill>
          </w14:textFill>
        </w:rPr>
      </w:pPr>
      <w:bookmarkStart w:id="15" w:name="_Toc85469236"/>
      <w:r>
        <w:rPr>
          <w:rFonts w:hint="eastAsia" w:ascii="宋体" w:hAnsi="宋体" w:cs="宋体"/>
          <w:color w:val="000000" w:themeColor="text1"/>
          <w14:textFill>
            <w14:solidFill>
              <w14:schemeClr w14:val="tx1"/>
            </w14:solidFill>
          </w14:textFill>
        </w:rPr>
        <w:t>3.2.2 午睡室（卧室）</w:t>
      </w:r>
      <w:bookmarkEnd w:id="15"/>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714"/>
        <w:gridCol w:w="1442"/>
        <w:gridCol w:w="2464"/>
        <w:gridCol w:w="671"/>
        <w:gridCol w:w="644"/>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71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类别</w:t>
            </w:r>
          </w:p>
        </w:tc>
        <w:tc>
          <w:tcPr>
            <w:tcW w:w="1442"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名称</w:t>
            </w:r>
          </w:p>
        </w:tc>
        <w:tc>
          <w:tcPr>
            <w:tcW w:w="246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规格要求</w:t>
            </w:r>
          </w:p>
        </w:tc>
        <w:tc>
          <w:tcPr>
            <w:tcW w:w="671"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单位</w:t>
            </w:r>
          </w:p>
        </w:tc>
        <w:tc>
          <w:tcPr>
            <w:tcW w:w="64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配备要求</w:t>
            </w:r>
          </w:p>
        </w:tc>
        <w:tc>
          <w:tcPr>
            <w:tcW w:w="1912"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714" w:type="dxa"/>
            <w:vMerge w:val="restart"/>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家具</w:t>
            </w:r>
          </w:p>
        </w:tc>
        <w:tc>
          <w:tcPr>
            <w:tcW w:w="1442"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床</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席</w:t>
            </w:r>
            <w:r>
              <w:rPr>
                <w:rFonts w:ascii="宋体" w:hAnsi="宋体" w:cs="宋体"/>
                <w:color w:val="000000" w:themeColor="text1"/>
                <w:szCs w:val="21"/>
                <w14:textFill>
                  <w14:solidFill>
                    <w14:schemeClr w14:val="tx1"/>
                  </w14:solidFill>
                </w14:textFill>
              </w:rPr>
              <w:t>)</w:t>
            </w:r>
          </w:p>
        </w:tc>
        <w:tc>
          <w:tcPr>
            <w:tcW w:w="246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固定床（席）或可叠放（抽拉）收藏的儿童床（席）；若是双层床，应配备固定式，总高度不高于</w:t>
            </w:r>
            <w:r>
              <w:rPr>
                <w:rFonts w:ascii="宋体" w:hAnsi="宋体" w:cs="宋体"/>
                <w:color w:val="000000" w:themeColor="text1"/>
                <w:szCs w:val="21"/>
                <w14:textFill>
                  <w14:solidFill>
                    <w14:schemeClr w14:val="tx1"/>
                  </w14:solidFill>
                </w14:textFill>
              </w:rPr>
              <w:t>120cm</w:t>
            </w:r>
            <w:r>
              <w:rPr>
                <w:rFonts w:hint="eastAsia" w:ascii="宋体" w:hAnsi="宋体" w:cs="宋体"/>
                <w:color w:val="000000" w:themeColor="text1"/>
                <w:szCs w:val="21"/>
                <w14:textFill>
                  <w14:solidFill>
                    <w14:schemeClr w14:val="tx1"/>
                  </w14:solidFill>
                </w14:textFill>
              </w:rPr>
              <w:t>，四周设不低于30</w:t>
            </w:r>
            <w:r>
              <w:rPr>
                <w:rFonts w:ascii="宋体" w:hAnsi="宋体" w:cs="宋体"/>
                <w:color w:val="000000" w:themeColor="text1"/>
                <w:szCs w:val="21"/>
                <w14:textFill>
                  <w14:solidFill>
                    <w14:schemeClr w14:val="tx1"/>
                  </w14:solidFill>
                </w14:textFill>
              </w:rPr>
              <w:t xml:space="preserve"> cm</w:t>
            </w:r>
            <w:r>
              <w:rPr>
                <w:rFonts w:hint="eastAsia" w:ascii="宋体" w:hAnsi="宋体" w:cs="宋体"/>
                <w:color w:val="000000" w:themeColor="text1"/>
                <w:szCs w:val="21"/>
                <w14:textFill>
                  <w14:solidFill>
                    <w14:schemeClr w14:val="tx1"/>
                  </w14:solidFill>
                </w14:textFill>
              </w:rPr>
              <w:t>的护栏。</w:t>
            </w:r>
          </w:p>
        </w:tc>
        <w:tc>
          <w:tcPr>
            <w:tcW w:w="671"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64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2" w:type="dxa"/>
            <w:vAlign w:val="center"/>
          </w:tcPr>
          <w:p>
            <w:pPr>
              <w:jc w:val="left"/>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根据幼儿数配备，每人</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席；床（席）与床（席）之间保持适当距离，防止交叉感染；寄宿制幼儿园需配置专用卧室，固定式单人床。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714" w:type="dxa"/>
            <w:vMerge w:val="continue"/>
          </w:tcPr>
          <w:p>
            <w:pPr>
              <w:jc w:val="center"/>
              <w:rPr>
                <w:rFonts w:ascii="宋体" w:cs="宋体"/>
                <w:color w:val="000000" w:themeColor="text1"/>
                <w:kern w:val="0"/>
                <w:szCs w:val="21"/>
                <w14:textFill>
                  <w14:solidFill>
                    <w14:schemeClr w14:val="tx1"/>
                  </w14:solidFill>
                </w14:textFill>
              </w:rPr>
            </w:pPr>
          </w:p>
        </w:tc>
        <w:tc>
          <w:tcPr>
            <w:tcW w:w="144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窗帘</w:t>
            </w:r>
          </w:p>
        </w:tc>
        <w:tc>
          <w:tcPr>
            <w:tcW w:w="246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防晒遮光</w:t>
            </w:r>
            <w:r>
              <w:rPr>
                <w:rFonts w:hint="eastAsia" w:ascii="宋体" w:hAnsi="宋体" w:cs="宋体"/>
                <w:color w:val="000000" w:themeColor="text1"/>
                <w:kern w:val="0"/>
                <w:szCs w:val="21"/>
                <w14:textFill>
                  <w14:solidFill>
                    <w14:schemeClr w14:val="tx1"/>
                  </w14:solidFill>
                </w14:textFill>
              </w:rPr>
              <w:t>；颜色和遮光度不得影响教师对幼儿的观察。</w:t>
            </w:r>
          </w:p>
        </w:tc>
        <w:tc>
          <w:tcPr>
            <w:tcW w:w="671"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幅</w:t>
            </w:r>
          </w:p>
        </w:tc>
        <w:tc>
          <w:tcPr>
            <w:tcW w:w="64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2"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根据GB18401《国家纺织产品基本安全技术规范》标准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714" w:type="dxa"/>
            <w:vMerge w:val="continue"/>
          </w:tcPr>
          <w:p>
            <w:pPr>
              <w:jc w:val="center"/>
              <w:rPr>
                <w:rFonts w:ascii="宋体" w:cs="宋体"/>
                <w:color w:val="000000" w:themeColor="text1"/>
                <w:kern w:val="0"/>
                <w:szCs w:val="21"/>
                <w14:textFill>
                  <w14:solidFill>
                    <w14:schemeClr w14:val="tx1"/>
                  </w14:solidFill>
                </w14:textFill>
              </w:rPr>
            </w:pPr>
          </w:p>
        </w:tc>
        <w:tc>
          <w:tcPr>
            <w:tcW w:w="1442"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储物柜（架）</w:t>
            </w:r>
          </w:p>
        </w:tc>
        <w:tc>
          <w:tcPr>
            <w:tcW w:w="246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固定</w:t>
            </w:r>
          </w:p>
        </w:tc>
        <w:tc>
          <w:tcPr>
            <w:tcW w:w="671"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w:t>
            </w:r>
          </w:p>
        </w:tc>
        <w:tc>
          <w:tcPr>
            <w:tcW w:w="64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912" w:type="dxa"/>
            <w:vAlign w:val="center"/>
          </w:tcPr>
          <w:p>
            <w:pPr>
              <w:jc w:val="left"/>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根据实际需求配备；寄宿制幼儿园需配置每个儿童专用存放处；可根据场地定制。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714" w:type="dxa"/>
            <w:vMerge w:val="restart"/>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普通电器</w:t>
            </w:r>
          </w:p>
        </w:tc>
        <w:tc>
          <w:tcPr>
            <w:tcW w:w="1442"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照明灯</w:t>
            </w:r>
          </w:p>
        </w:tc>
        <w:tc>
          <w:tcPr>
            <w:tcW w:w="246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71"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盏</w:t>
            </w:r>
          </w:p>
        </w:tc>
        <w:tc>
          <w:tcPr>
            <w:tcW w:w="64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2" w:type="dxa"/>
            <w:vAlign w:val="center"/>
          </w:tcPr>
          <w:p>
            <w:pPr>
              <w:widowControl/>
              <w:spacing w:before="100" w:beforeAutospacing="1" w:after="100" w:afterAutospacing="1"/>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根据JGJ39《托儿所、幼儿园建筑设计规范》标准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p>
        </w:tc>
        <w:tc>
          <w:tcPr>
            <w:tcW w:w="714" w:type="dxa"/>
            <w:vMerge w:val="continue"/>
          </w:tcPr>
          <w:p>
            <w:pPr>
              <w:jc w:val="center"/>
              <w:rPr>
                <w:rFonts w:ascii="宋体" w:cs="宋体"/>
                <w:color w:val="000000" w:themeColor="text1"/>
                <w:kern w:val="0"/>
                <w:szCs w:val="21"/>
                <w14:textFill>
                  <w14:solidFill>
                    <w14:schemeClr w14:val="tx1"/>
                  </w14:solidFill>
                </w14:textFill>
              </w:rPr>
            </w:pPr>
          </w:p>
        </w:tc>
        <w:tc>
          <w:tcPr>
            <w:tcW w:w="1442"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空调或电扇</w:t>
            </w:r>
          </w:p>
        </w:tc>
        <w:tc>
          <w:tcPr>
            <w:tcW w:w="246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吊扇或壁扇，皆应安装在幼儿触摸不到的位置。 </w:t>
            </w:r>
          </w:p>
        </w:tc>
        <w:tc>
          <w:tcPr>
            <w:tcW w:w="671"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4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2" w:type="dxa"/>
            <w:vAlign w:val="center"/>
          </w:tcPr>
          <w:p>
            <w:pPr>
              <w:jc w:val="left"/>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根据面积大小配备；空调插座单设，离地面</w:t>
            </w:r>
            <w:r>
              <w:rPr>
                <w:rFonts w:ascii="宋体" w:hAnsi="宋体" w:cs="宋体"/>
                <w:color w:val="000000" w:themeColor="text1"/>
                <w:szCs w:val="21"/>
                <w14:textFill>
                  <w14:solidFill>
                    <w14:schemeClr w14:val="tx1"/>
                  </w14:solidFill>
                </w14:textFill>
              </w:rPr>
              <w:t>1.8m</w:t>
            </w:r>
            <w:r>
              <w:rPr>
                <w:rFonts w:hint="eastAsia" w:ascii="宋体" w:hAnsi="宋体" w:cs="宋体"/>
                <w:color w:val="000000" w:themeColor="text1"/>
                <w:szCs w:val="21"/>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p>
        </w:tc>
        <w:tc>
          <w:tcPr>
            <w:tcW w:w="714" w:type="dxa"/>
            <w:vMerge w:val="continue"/>
          </w:tcPr>
          <w:p>
            <w:pPr>
              <w:jc w:val="center"/>
              <w:rPr>
                <w:rFonts w:ascii="宋体" w:cs="宋体"/>
                <w:color w:val="000000" w:themeColor="text1"/>
                <w:kern w:val="0"/>
                <w:szCs w:val="21"/>
                <w14:textFill>
                  <w14:solidFill>
                    <w14:schemeClr w14:val="tx1"/>
                  </w14:solidFill>
                </w14:textFill>
              </w:rPr>
            </w:pPr>
          </w:p>
        </w:tc>
        <w:tc>
          <w:tcPr>
            <w:tcW w:w="1442"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紫外线灯或空气消毒装置 </w:t>
            </w:r>
          </w:p>
        </w:tc>
        <w:tc>
          <w:tcPr>
            <w:tcW w:w="246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可移动或固定</w:t>
            </w:r>
          </w:p>
        </w:tc>
        <w:tc>
          <w:tcPr>
            <w:tcW w:w="671"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个</w:t>
            </w:r>
          </w:p>
        </w:tc>
        <w:tc>
          <w:tcPr>
            <w:tcW w:w="64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2" w:type="dxa"/>
            <w:vAlign w:val="center"/>
          </w:tcPr>
          <w:p>
            <w:pPr>
              <w:jc w:val="left"/>
              <w:rPr>
                <w:rFonts w:hint="eastAsia" w:asci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具有空气消毒、净化功能</w:t>
            </w:r>
          </w:p>
        </w:tc>
      </w:tr>
    </w:tbl>
    <w:p>
      <w:pPr>
        <w:pStyle w:val="4"/>
        <w:keepNext/>
        <w:keepLines/>
        <w:pageBreakBefore w:val="0"/>
        <w:widowControl w:val="0"/>
        <w:kinsoku/>
        <w:wordWrap/>
        <w:overflowPunct/>
        <w:topLinePunct w:val="0"/>
        <w:autoSpaceDE/>
        <w:autoSpaceDN/>
        <w:bidi w:val="0"/>
        <w:adjustRightInd/>
        <w:snapToGrid/>
        <w:spacing w:before="313" w:beforeLines="100" w:after="313" w:afterLines="100" w:line="416" w:lineRule="auto"/>
        <w:ind w:left="0" w:leftChars="0" w:right="0" w:rightChars="0" w:firstLine="0" w:firstLineChars="0"/>
        <w:jc w:val="both"/>
        <w:textAlignment w:val="auto"/>
        <w:outlineLvl w:val="2"/>
        <w:rPr>
          <w:rFonts w:ascii="宋体" w:hAnsi="宋体" w:cs="宋体"/>
          <w:color w:val="000000" w:themeColor="text1"/>
          <w14:textFill>
            <w14:solidFill>
              <w14:schemeClr w14:val="tx1"/>
            </w14:solidFill>
          </w14:textFill>
        </w:rPr>
      </w:pPr>
      <w:bookmarkStart w:id="16" w:name="_Toc85469237"/>
      <w:r>
        <w:rPr>
          <w:rFonts w:hint="eastAsia" w:ascii="宋体" w:hAnsi="宋体" w:cs="宋体"/>
          <w:color w:val="000000" w:themeColor="text1"/>
          <w14:textFill>
            <w14:solidFill>
              <w14:schemeClr w14:val="tx1"/>
            </w14:solidFill>
          </w14:textFill>
        </w:rPr>
        <w:t>3.2.3 卫生间（盥洗室）</w:t>
      </w:r>
      <w:bookmarkEnd w:id="16"/>
    </w:p>
    <w:tbl>
      <w:tblPr>
        <w:tblStyle w:val="17"/>
        <w:tblW w:w="8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14"/>
        <w:gridCol w:w="1442"/>
        <w:gridCol w:w="2450"/>
        <w:gridCol w:w="657"/>
        <w:gridCol w:w="686"/>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714"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b/>
                <w:bCs/>
                <w:color w:val="000000" w:themeColor="text1"/>
                <w14:textFill>
                  <w14:solidFill>
                    <w14:schemeClr w14:val="tx1"/>
                  </w14:solidFill>
                </w14:textFill>
              </w:rPr>
              <w:t>类别</w:t>
            </w: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b/>
                <w:bCs/>
                <w:color w:val="000000" w:themeColor="text1"/>
                <w14:textFill>
                  <w14:solidFill>
                    <w14:schemeClr w14:val="tx1"/>
                  </w14:solidFill>
                </w14:textFill>
              </w:rPr>
              <w:t>名称</w:t>
            </w:r>
          </w:p>
        </w:tc>
        <w:tc>
          <w:tcPr>
            <w:tcW w:w="2450"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b/>
                <w:bCs/>
                <w:color w:val="000000" w:themeColor="text1"/>
                <w14:textFill>
                  <w14:solidFill>
                    <w14:schemeClr w14:val="tx1"/>
                  </w14:solidFill>
                </w14:textFill>
              </w:rPr>
              <w:t>规格要求</w:t>
            </w:r>
          </w:p>
        </w:tc>
        <w:tc>
          <w:tcPr>
            <w:tcW w:w="657"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b/>
                <w:bCs/>
                <w:color w:val="000000" w:themeColor="text1"/>
                <w14:textFill>
                  <w14:solidFill>
                    <w14:schemeClr w14:val="tx1"/>
                  </w14:solidFill>
                </w14:textFill>
              </w:rPr>
              <w:t>单位</w:t>
            </w:r>
          </w:p>
        </w:tc>
        <w:tc>
          <w:tcPr>
            <w:tcW w:w="68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b/>
                <w:bCs/>
                <w:color w:val="000000" w:themeColor="text1"/>
                <w14:textFill>
                  <w14:solidFill>
                    <w14:schemeClr w14:val="tx1"/>
                  </w14:solidFill>
                </w14:textFill>
              </w:rPr>
              <w:t>配备要求</w:t>
            </w:r>
          </w:p>
        </w:tc>
        <w:tc>
          <w:tcPr>
            <w:tcW w:w="1918"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b/>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1</w:t>
            </w:r>
          </w:p>
        </w:tc>
        <w:tc>
          <w:tcPr>
            <w:tcW w:w="714" w:type="dxa"/>
            <w:vMerge w:val="restart"/>
            <w:vAlign w:val="center"/>
          </w:tcPr>
          <w:p>
            <w:pPr>
              <w:jc w:val="center"/>
              <w:rPr>
                <w:rFonts w:ascii="楷体_GB2312" w:hAnsi="楷体_GB2312" w:cs="楷体_GB2312"/>
                <w:color w:val="000000" w:themeColor="text1"/>
                <w:kern w:val="0"/>
                <w14:textFill>
                  <w14:solidFill>
                    <w14:schemeClr w14:val="tx1"/>
                  </w14:solidFill>
                </w14:textFill>
              </w:rPr>
            </w:pPr>
            <w:r>
              <w:rPr>
                <w:rFonts w:hint="eastAsia" w:ascii="宋体" w:cs="宋体"/>
                <w:color w:val="000000" w:themeColor="text1"/>
                <w14:textFill>
                  <w14:solidFill>
                    <w14:schemeClr w14:val="tx1"/>
                  </w14:solidFill>
                </w14:textFill>
              </w:rPr>
              <w:t xml:space="preserve">卫生设施 </w:t>
            </w: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小便槽</w:t>
            </w:r>
          </w:p>
        </w:tc>
        <w:tc>
          <w:tcPr>
            <w:tcW w:w="2450"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57"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68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楷体_GB2312" w:hAnsi="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有适当隐私间隔并设置幼儿扶手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2</w:t>
            </w:r>
          </w:p>
        </w:tc>
        <w:tc>
          <w:tcPr>
            <w:tcW w:w="714" w:type="dxa"/>
            <w:vMerge w:val="continue"/>
            <w:vAlign w:val="center"/>
          </w:tcPr>
          <w:p>
            <w:pPr>
              <w:jc w:val="center"/>
              <w:rPr>
                <w:rFonts w:ascii="楷体_GB2312" w:hAnsi="楷体_GB2312" w:eastAsia="楷体_GB2312" w:cs="楷体_GB2312"/>
                <w:color w:val="000000" w:themeColor="text1"/>
                <w:kern w:val="0"/>
                <w14:textFill>
                  <w14:solidFill>
                    <w14:schemeClr w14:val="tx1"/>
                  </w14:solidFill>
                </w14:textFill>
              </w:rPr>
            </w:pP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大便器</w:t>
            </w:r>
          </w:p>
        </w:tc>
        <w:tc>
          <w:tcPr>
            <w:tcW w:w="2450" w:type="dxa"/>
            <w:vAlign w:val="center"/>
          </w:tcPr>
          <w:p>
            <w:pPr>
              <w:spacing w:line="360" w:lineRule="exact"/>
              <w:jc w:val="center"/>
              <w:rPr>
                <w:rFonts w:ascii="方正仿宋_GBK"/>
                <w:color w:val="000000" w:themeColor="text1"/>
                <w:sz w:val="18"/>
                <w:szCs w:val="18"/>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p>
            <w:pPr>
              <w:jc w:val="center"/>
              <w:rPr>
                <w:rFonts w:ascii="楷体_GB2312" w:hAnsi="楷体_GB2312" w:eastAsia="楷体_GB2312" w:cs="楷体_GB2312"/>
                <w:color w:val="000000" w:themeColor="text1"/>
                <w:kern w:val="0"/>
                <w14:textFill>
                  <w14:solidFill>
                    <w14:schemeClr w14:val="tx1"/>
                  </w14:solidFill>
                </w14:textFill>
              </w:rPr>
            </w:pPr>
          </w:p>
        </w:tc>
        <w:tc>
          <w:tcPr>
            <w:tcW w:w="657"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68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有适当隐私间隔并设置幼儿扶手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3</w:t>
            </w:r>
          </w:p>
        </w:tc>
        <w:tc>
          <w:tcPr>
            <w:tcW w:w="714" w:type="dxa"/>
            <w:vMerge w:val="continue"/>
            <w:vAlign w:val="center"/>
          </w:tcPr>
          <w:p>
            <w:pPr>
              <w:jc w:val="center"/>
              <w:rPr>
                <w:rFonts w:ascii="楷体_GB2312" w:hAnsi="楷体_GB2312" w:eastAsia="楷体_GB2312" w:cs="楷体_GB2312"/>
                <w:color w:val="000000" w:themeColor="text1"/>
                <w:kern w:val="0"/>
                <w14:textFill>
                  <w14:solidFill>
                    <w14:schemeClr w14:val="tx1"/>
                  </w14:solidFill>
                </w14:textFill>
              </w:rPr>
            </w:pP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洗手池（盆）</w:t>
            </w:r>
          </w:p>
        </w:tc>
        <w:tc>
          <w:tcPr>
            <w:tcW w:w="2450"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高度应以幼儿洗手时流水不会沿着手臂倒流为宜</w:t>
            </w:r>
          </w:p>
        </w:tc>
        <w:tc>
          <w:tcPr>
            <w:tcW w:w="657"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68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根据面积大小配备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4</w:t>
            </w:r>
          </w:p>
        </w:tc>
        <w:tc>
          <w:tcPr>
            <w:tcW w:w="714" w:type="dxa"/>
            <w:vMerge w:val="continue"/>
          </w:tcPr>
          <w:p>
            <w:pPr>
              <w:jc w:val="center"/>
              <w:rPr>
                <w:rFonts w:ascii="楷体_GB2312" w:hAnsi="楷体_GB2312" w:eastAsia="楷体_GB2312" w:cs="楷体_GB2312"/>
                <w:color w:val="000000" w:themeColor="text1"/>
                <w:kern w:val="0"/>
                <w14:textFill>
                  <w14:solidFill>
                    <w14:schemeClr w14:val="tx1"/>
                  </w14:solidFill>
                </w14:textFill>
              </w:rPr>
            </w:pP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水龙头</w:t>
            </w:r>
          </w:p>
        </w:tc>
        <w:tc>
          <w:tcPr>
            <w:tcW w:w="2450"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与幼儿身高、手臂长短相符，防溅水，不少于</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个</w:t>
            </w:r>
            <w:r>
              <w:rPr>
                <w:rFonts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间距为</w:t>
            </w:r>
            <w:r>
              <w:rPr>
                <w:rFonts w:ascii="宋体" w:hAnsi="宋体" w:cs="宋体"/>
                <w:color w:val="000000" w:themeColor="text1"/>
                <w14:textFill>
                  <w14:solidFill>
                    <w14:schemeClr w14:val="tx1"/>
                  </w14:solidFill>
                </w14:textFill>
              </w:rPr>
              <w:t>35</w:t>
            </w:r>
            <w:r>
              <w:rPr>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cm</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40cm </w:t>
            </w:r>
            <w:r>
              <w:rPr>
                <w:rFonts w:hint="eastAsia" w:ascii="宋体" w:hAnsi="宋体" w:cs="宋体"/>
                <w:color w:val="000000" w:themeColor="text1"/>
                <w14:textFill>
                  <w14:solidFill>
                    <w14:schemeClr w14:val="tx1"/>
                  </w14:solidFill>
                </w14:textFill>
              </w:rPr>
              <w:t>。</w:t>
            </w:r>
          </w:p>
        </w:tc>
        <w:tc>
          <w:tcPr>
            <w:tcW w:w="657"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68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楷体_GB2312" w:hAnsi="楷体_GB2312" w:eastAsia="楷体_GB2312" w:cs="楷体_GB2312"/>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5</w:t>
            </w:r>
          </w:p>
        </w:tc>
        <w:tc>
          <w:tcPr>
            <w:tcW w:w="714" w:type="dxa"/>
            <w:vMerge w:val="continue"/>
          </w:tcPr>
          <w:p>
            <w:pPr>
              <w:jc w:val="center"/>
              <w:rPr>
                <w:rFonts w:ascii="楷体_GB2312" w:hAnsi="楷体_GB2312" w:eastAsia="楷体_GB2312" w:cs="楷体_GB2312"/>
                <w:color w:val="000000" w:themeColor="text1"/>
                <w:kern w:val="0"/>
                <w14:textFill>
                  <w14:solidFill>
                    <w14:schemeClr w14:val="tx1"/>
                  </w14:solidFill>
                </w14:textFill>
              </w:rPr>
            </w:pP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清洗操作台或清洁池</w:t>
            </w:r>
          </w:p>
        </w:tc>
        <w:tc>
          <w:tcPr>
            <w:tcW w:w="2450"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台面高</w:t>
            </w:r>
            <w:r>
              <w:rPr>
                <w:rFonts w:ascii="宋体" w:hAnsi="宋体" w:cs="宋体"/>
                <w:color w:val="000000" w:themeColor="text1"/>
                <w14:textFill>
                  <w14:solidFill>
                    <w14:schemeClr w14:val="tx1"/>
                  </w14:solidFill>
                </w14:textFill>
              </w:rPr>
              <w:t>80cm</w:t>
            </w:r>
            <w:r>
              <w:rPr>
                <w:rFonts w:hint="eastAsia" w:ascii="宋体" w:hAnsi="宋体" w:cs="宋体"/>
                <w:color w:val="000000" w:themeColor="text1"/>
                <w14:textFill>
                  <w14:solidFill>
                    <w14:schemeClr w14:val="tx1"/>
                  </w14:solidFill>
                </w14:textFill>
              </w:rPr>
              <w:t>，常规大小。</w:t>
            </w:r>
          </w:p>
        </w:tc>
        <w:tc>
          <w:tcPr>
            <w:tcW w:w="657"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68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楷体_GB2312" w:hAnsi="楷体_GB2312" w:eastAsia="楷体_GB2312" w:cs="楷体_GB2312"/>
                <w:color w:val="000000" w:themeColor="text1"/>
                <w:kern w:val="0"/>
                <w14:textFill>
                  <w14:solidFill>
                    <w14:schemeClr w14:val="tx1"/>
                  </w14:solidFill>
                </w14:textFill>
              </w:rPr>
            </w:pPr>
            <w:r>
              <w:rPr>
                <w:rFonts w:ascii="宋体" w:hAnsi="宋体" w:cs="宋体"/>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6</w:t>
            </w:r>
          </w:p>
        </w:tc>
        <w:tc>
          <w:tcPr>
            <w:tcW w:w="714" w:type="dxa"/>
            <w:vMerge w:val="continue"/>
          </w:tcPr>
          <w:p>
            <w:pPr>
              <w:jc w:val="center"/>
              <w:rPr>
                <w:rFonts w:ascii="楷体_GB2312" w:hAnsi="楷体_GB2312" w:eastAsia="楷体_GB2312" w:cs="楷体_GB2312"/>
                <w:color w:val="000000" w:themeColor="text1"/>
                <w:kern w:val="0"/>
                <w14:textFill>
                  <w14:solidFill>
                    <w14:schemeClr w14:val="tx1"/>
                  </w14:solidFill>
                </w14:textFill>
              </w:rPr>
            </w:pP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拖把池</w:t>
            </w:r>
          </w:p>
        </w:tc>
        <w:tc>
          <w:tcPr>
            <w:tcW w:w="2450"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池高</w:t>
            </w:r>
            <w:r>
              <w:rPr>
                <w:rFonts w:ascii="宋体" w:hAnsi="宋体" w:cs="宋体"/>
                <w:color w:val="000000" w:themeColor="text1"/>
                <w14:textFill>
                  <w14:solidFill>
                    <w14:schemeClr w14:val="tx1"/>
                  </w14:solidFill>
                </w14:textFill>
              </w:rPr>
              <w:t>45cm</w:t>
            </w:r>
            <w:r>
              <w:rPr>
                <w:rFonts w:hint="eastAsia" w:ascii="宋体" w:hAnsi="宋体" w:cs="宋体"/>
                <w:color w:val="000000" w:themeColor="text1"/>
                <w14:textFill>
                  <w14:solidFill>
                    <w14:schemeClr w14:val="tx1"/>
                  </w14:solidFill>
                </w14:textFill>
              </w:rPr>
              <w:t>，常规大小。</w:t>
            </w:r>
          </w:p>
        </w:tc>
        <w:tc>
          <w:tcPr>
            <w:tcW w:w="657"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68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清洗拖把、抹布等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7</w:t>
            </w:r>
          </w:p>
        </w:tc>
        <w:tc>
          <w:tcPr>
            <w:tcW w:w="714" w:type="dxa"/>
            <w:vMerge w:val="continue"/>
          </w:tcPr>
          <w:p>
            <w:pPr>
              <w:jc w:val="center"/>
              <w:rPr>
                <w:rFonts w:ascii="楷体_GB2312" w:hAnsi="楷体_GB2312" w:eastAsia="楷体_GB2312" w:cs="楷体_GB2312"/>
                <w:color w:val="000000" w:themeColor="text1"/>
                <w:kern w:val="0"/>
                <w14:textFill>
                  <w14:solidFill>
                    <w14:schemeClr w14:val="tx1"/>
                  </w14:solidFill>
                </w14:textFill>
              </w:rPr>
            </w:pP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洗手液或肥皂</w:t>
            </w:r>
          </w:p>
        </w:tc>
        <w:tc>
          <w:tcPr>
            <w:tcW w:w="2450"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 xml:space="preserve"> </w:t>
            </w:r>
            <w:r>
              <w:rPr>
                <w:rFonts w:hint="eastAsia" w:ascii="宋体" w:cs="宋体"/>
                <w:color w:val="000000" w:themeColor="text1"/>
                <w14:textFill>
                  <w14:solidFill>
                    <w14:schemeClr w14:val="tx1"/>
                  </w14:solidFill>
                </w14:textFill>
              </w:rPr>
              <w:t>适合幼儿使用</w:t>
            </w:r>
          </w:p>
        </w:tc>
        <w:tc>
          <w:tcPr>
            <w:tcW w:w="657"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cs="宋体"/>
                <w:color w:val="000000" w:themeColor="text1"/>
                <w14:textFill>
                  <w14:solidFill>
                    <w14:schemeClr w14:val="tx1"/>
                  </w14:solidFill>
                </w14:textFill>
              </w:rPr>
              <w:t>瓶</w:t>
            </w:r>
          </w:p>
        </w:tc>
        <w:tc>
          <w:tcPr>
            <w:tcW w:w="68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楷体_GB2312" w:hAnsi="楷体_GB2312" w:eastAsia="楷体_GB2312" w:cs="楷体_GB2312"/>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8</w:t>
            </w:r>
          </w:p>
        </w:tc>
        <w:tc>
          <w:tcPr>
            <w:tcW w:w="714" w:type="dxa"/>
            <w:vMerge w:val="continue"/>
          </w:tcPr>
          <w:p>
            <w:pPr>
              <w:jc w:val="center"/>
              <w:rPr>
                <w:rFonts w:ascii="楷体_GB2312" w:hAnsi="楷体_GB2312" w:eastAsia="楷体_GB2312" w:cs="楷体_GB2312"/>
                <w:color w:val="000000" w:themeColor="text1"/>
                <w:kern w:val="0"/>
                <w14:textFill>
                  <w14:solidFill>
                    <w14:schemeClr w14:val="tx1"/>
                  </w14:solidFill>
                </w14:textFill>
              </w:rPr>
            </w:pP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毛巾</w:t>
            </w:r>
          </w:p>
        </w:tc>
        <w:tc>
          <w:tcPr>
            <w:tcW w:w="2450"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全棉，大小适宜</w:t>
            </w:r>
          </w:p>
        </w:tc>
        <w:tc>
          <w:tcPr>
            <w:tcW w:w="657"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条</w:t>
            </w:r>
          </w:p>
        </w:tc>
        <w:tc>
          <w:tcPr>
            <w:tcW w:w="68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每位幼儿</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76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9</w:t>
            </w:r>
          </w:p>
        </w:tc>
        <w:tc>
          <w:tcPr>
            <w:tcW w:w="714" w:type="dxa"/>
            <w:vMerge w:val="restart"/>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cs="宋体"/>
                <w:color w:val="000000" w:themeColor="text1"/>
                <w14:textFill>
                  <w14:solidFill>
                    <w14:schemeClr w14:val="tx1"/>
                  </w14:solidFill>
                </w14:textFill>
              </w:rPr>
              <w:t>家具</w:t>
            </w: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镜子</w:t>
            </w:r>
          </w:p>
        </w:tc>
        <w:tc>
          <w:tcPr>
            <w:tcW w:w="2450"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与幼儿的身高相适宜，镜面安全</w:t>
            </w:r>
          </w:p>
        </w:tc>
        <w:tc>
          <w:tcPr>
            <w:tcW w:w="657"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68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根据面积大小配备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10</w:t>
            </w:r>
          </w:p>
        </w:tc>
        <w:tc>
          <w:tcPr>
            <w:tcW w:w="714" w:type="dxa"/>
            <w:vMerge w:val="continue"/>
          </w:tcPr>
          <w:p>
            <w:pPr>
              <w:jc w:val="center"/>
              <w:rPr>
                <w:rFonts w:ascii="楷体_GB2312" w:hAnsi="楷体_GB2312" w:eastAsia="楷体_GB2312" w:cs="楷体_GB2312"/>
                <w:color w:val="000000" w:themeColor="text1"/>
                <w:kern w:val="0"/>
                <w14:textFill>
                  <w14:solidFill>
                    <w14:schemeClr w14:val="tx1"/>
                  </w14:solidFill>
                </w14:textFill>
              </w:rPr>
            </w:pP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储物柜（地柜或吊柜）</w:t>
            </w:r>
          </w:p>
        </w:tc>
        <w:tc>
          <w:tcPr>
            <w:tcW w:w="2450" w:type="dxa"/>
            <w:vAlign w:val="center"/>
          </w:tcPr>
          <w:p>
            <w:pPr>
              <w:ind w:firstLine="1050" w:firstLineChars="500"/>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固定</w:t>
            </w:r>
          </w:p>
        </w:tc>
        <w:tc>
          <w:tcPr>
            <w:tcW w:w="657"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68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摆放卫生消毒用品，需上锁。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11</w:t>
            </w:r>
          </w:p>
        </w:tc>
        <w:tc>
          <w:tcPr>
            <w:tcW w:w="714" w:type="dxa"/>
            <w:vMerge w:val="continue"/>
          </w:tcPr>
          <w:p>
            <w:pPr>
              <w:jc w:val="center"/>
              <w:rPr>
                <w:rFonts w:ascii="楷体_GB2312" w:hAnsi="楷体_GB2312" w:eastAsia="楷体_GB2312" w:cs="楷体_GB2312"/>
                <w:color w:val="000000" w:themeColor="text1"/>
                <w:kern w:val="0"/>
                <w14:textFill>
                  <w14:solidFill>
                    <w14:schemeClr w14:val="tx1"/>
                  </w14:solidFill>
                </w14:textFill>
              </w:rPr>
            </w:pP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毛巾架</w:t>
            </w:r>
          </w:p>
        </w:tc>
        <w:tc>
          <w:tcPr>
            <w:tcW w:w="2450"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可移动或固定；挂钩严禁使用钩状物。</w:t>
            </w:r>
          </w:p>
        </w:tc>
        <w:tc>
          <w:tcPr>
            <w:tcW w:w="657"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68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根据幼儿数量配备；毛巾之间不重叠。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12</w:t>
            </w:r>
          </w:p>
        </w:tc>
        <w:tc>
          <w:tcPr>
            <w:tcW w:w="714" w:type="dxa"/>
            <w:vMerge w:val="continue"/>
          </w:tcPr>
          <w:p>
            <w:pPr>
              <w:jc w:val="center"/>
              <w:rPr>
                <w:rFonts w:ascii="楷体_GB2312" w:hAnsi="楷体_GB2312" w:eastAsia="楷体_GB2312" w:cs="楷体_GB2312"/>
                <w:color w:val="000000" w:themeColor="text1"/>
                <w:kern w:val="0"/>
                <w14:textFill>
                  <w14:solidFill>
                    <w14:schemeClr w14:val="tx1"/>
                  </w14:solidFill>
                </w14:textFill>
              </w:rPr>
            </w:pP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窗帘</w:t>
            </w:r>
          </w:p>
        </w:tc>
        <w:tc>
          <w:tcPr>
            <w:tcW w:w="2450"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防晒遮光，</w:t>
            </w:r>
            <w:r>
              <w:rPr>
                <w:rFonts w:hint="eastAsia" w:ascii="宋体" w:hAnsi="宋体" w:cs="宋体"/>
                <w:color w:val="000000" w:themeColor="text1"/>
                <w:kern w:val="0"/>
                <w:szCs w:val="21"/>
                <w14:textFill>
                  <w14:solidFill>
                    <w14:schemeClr w14:val="tx1"/>
                  </w14:solidFill>
                </w14:textFill>
              </w:rPr>
              <w:t>颜色和遮光度不得影响教师对幼儿的观察</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p>
        </w:tc>
        <w:tc>
          <w:tcPr>
            <w:tcW w:w="657"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幅</w:t>
            </w:r>
          </w:p>
        </w:tc>
        <w:tc>
          <w:tcPr>
            <w:tcW w:w="68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8" w:type="dxa"/>
            <w:vAlign w:val="center"/>
          </w:tcPr>
          <w:p>
            <w:pPr>
              <w:jc w:val="left"/>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根据GB18401《国家纺织产品基本安全技术规范》标准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13</w:t>
            </w:r>
          </w:p>
        </w:tc>
        <w:tc>
          <w:tcPr>
            <w:tcW w:w="714" w:type="dxa"/>
            <w:vMerge w:val="restart"/>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cs="宋体"/>
                <w:color w:val="000000" w:themeColor="text1"/>
                <w14:textFill>
                  <w14:solidFill>
                    <w14:schemeClr w14:val="tx1"/>
                  </w14:solidFill>
                </w14:textFill>
              </w:rPr>
              <w:t>普通电器</w:t>
            </w: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照明灯</w:t>
            </w:r>
          </w:p>
        </w:tc>
        <w:tc>
          <w:tcPr>
            <w:tcW w:w="2450"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57"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盏</w:t>
            </w:r>
          </w:p>
        </w:tc>
        <w:tc>
          <w:tcPr>
            <w:tcW w:w="68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widowControl/>
              <w:spacing w:before="100" w:beforeAutospacing="1" w:after="100" w:afterAutospacing="1"/>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根据JGJ39《托儿所、幼儿园建筑设计规范》标准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14</w:t>
            </w:r>
          </w:p>
        </w:tc>
        <w:tc>
          <w:tcPr>
            <w:tcW w:w="714" w:type="dxa"/>
            <w:vMerge w:val="continue"/>
          </w:tcPr>
          <w:p>
            <w:pPr>
              <w:jc w:val="center"/>
              <w:rPr>
                <w:rFonts w:ascii="楷体_GB2312" w:hAnsi="楷体_GB2312" w:eastAsia="楷体_GB2312" w:cs="楷体_GB2312"/>
                <w:color w:val="000000" w:themeColor="text1"/>
                <w:kern w:val="0"/>
                <w14:textFill>
                  <w14:solidFill>
                    <w14:schemeClr w14:val="tx1"/>
                  </w14:solidFill>
                </w14:textFill>
              </w:rPr>
            </w:pP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消毒柜</w:t>
            </w:r>
          </w:p>
        </w:tc>
        <w:tc>
          <w:tcPr>
            <w:tcW w:w="2450"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立式或卧式</w:t>
            </w:r>
          </w:p>
        </w:tc>
        <w:tc>
          <w:tcPr>
            <w:tcW w:w="657"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68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根据实际需要配备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rFonts w:ascii="楷体_GB2312" w:eastAsia="楷体_GB2312" w:cs="楷体_GB2312"/>
                <w:color w:val="000000" w:themeColor="text1"/>
                <w:kern w:val="0"/>
                <w14:textFill>
                  <w14:solidFill>
                    <w14:schemeClr w14:val="tx1"/>
                  </w14:solidFill>
                </w14:textFill>
              </w:rPr>
            </w:pPr>
            <w:r>
              <w:rPr>
                <w:rFonts w:ascii="宋体" w:cs="宋体"/>
                <w:color w:val="000000" w:themeColor="text1"/>
                <w14:textFill>
                  <w14:solidFill>
                    <w14:schemeClr w14:val="tx1"/>
                  </w14:solidFill>
                </w14:textFill>
              </w:rPr>
              <w:t>15</w:t>
            </w:r>
          </w:p>
        </w:tc>
        <w:tc>
          <w:tcPr>
            <w:tcW w:w="714" w:type="dxa"/>
            <w:vMerge w:val="continue"/>
          </w:tcPr>
          <w:p>
            <w:pPr>
              <w:jc w:val="center"/>
              <w:rPr>
                <w:rFonts w:ascii="楷体_GB2312" w:hAnsi="楷体_GB2312" w:eastAsia="楷体_GB2312" w:cs="楷体_GB2312"/>
                <w:color w:val="000000" w:themeColor="text1"/>
                <w:kern w:val="0"/>
                <w14:textFill>
                  <w14:solidFill>
                    <w14:schemeClr w14:val="tx1"/>
                  </w14:solidFill>
                </w14:textFill>
              </w:rPr>
            </w:pPr>
          </w:p>
        </w:tc>
        <w:tc>
          <w:tcPr>
            <w:tcW w:w="1442"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洗衣机</w:t>
            </w:r>
          </w:p>
        </w:tc>
        <w:tc>
          <w:tcPr>
            <w:tcW w:w="2450"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57"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686" w:type="dxa"/>
            <w:vAlign w:val="center"/>
          </w:tcPr>
          <w:p>
            <w:pPr>
              <w:jc w:val="center"/>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8" w:type="dxa"/>
            <w:vAlign w:val="center"/>
          </w:tcPr>
          <w:p>
            <w:pPr>
              <w:jc w:val="left"/>
              <w:rPr>
                <w:rFonts w:ascii="楷体_GB2312" w:hAnsi="楷体_GB2312" w:eastAsia="楷体_GB2312" w:cs="楷体_GB2312"/>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根据实际需要配备</w:t>
            </w:r>
          </w:p>
        </w:tc>
      </w:tr>
    </w:tbl>
    <w:p>
      <w:pPr>
        <w:spacing w:line="44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说明：</w:t>
      </w:r>
    </w:p>
    <w:p>
      <w:pPr>
        <w:pStyle w:val="27"/>
        <w:numPr>
          <w:ilvl w:val="0"/>
          <w:numId w:val="6"/>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要确保活动空间充足，规划合理，幼儿活动互不干扰。</w:t>
      </w:r>
    </w:p>
    <w:p>
      <w:pPr>
        <w:pStyle w:val="27"/>
        <w:numPr>
          <w:ilvl w:val="0"/>
          <w:numId w:val="6"/>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午睡室（卧室）与活动室可单独设置或合并设置；如合并共用的，普通电器类可整合配备。</w:t>
      </w:r>
    </w:p>
    <w:p>
      <w:pPr>
        <w:pStyle w:val="27"/>
        <w:numPr>
          <w:ilvl w:val="0"/>
          <w:numId w:val="6"/>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卫生间（盥洗室）地面应防滑、平整、易清洁，布局便于教师观察。</w:t>
      </w:r>
    </w:p>
    <w:p>
      <w:pPr>
        <w:spacing w:line="440" w:lineRule="exact"/>
        <w:rPr>
          <w:rFonts w:ascii="宋体" w:hAnsi="宋体" w:cs="宋体"/>
          <w:color w:val="000000" w:themeColor="text1"/>
          <w:kern w:val="0"/>
          <w14:textFill>
            <w14:solidFill>
              <w14:schemeClr w14:val="tx1"/>
            </w14:solidFill>
          </w14:textFill>
        </w:rPr>
      </w:pPr>
    </w:p>
    <w:p>
      <w:pPr>
        <w:pStyle w:val="3"/>
        <w:keepNext/>
        <w:keepLines/>
        <w:pageBreakBefore w:val="0"/>
        <w:widowControl w:val="0"/>
        <w:kinsoku/>
        <w:wordWrap/>
        <w:overflowPunct/>
        <w:topLinePunct w:val="0"/>
        <w:autoSpaceDE/>
        <w:autoSpaceDN/>
        <w:bidi w:val="0"/>
        <w:adjustRightInd/>
        <w:snapToGrid/>
        <w:spacing w:before="313" w:beforeLines="100" w:after="313" w:afterLines="100" w:line="413" w:lineRule="auto"/>
        <w:ind w:left="0" w:leftChars="0" w:right="0" w:rightChars="0" w:firstLine="0" w:firstLineChars="0"/>
        <w:jc w:val="both"/>
        <w:textAlignment w:val="auto"/>
        <w:outlineLvl w:val="1"/>
        <w:rPr>
          <w:color w:val="000000" w:themeColor="text1"/>
          <w14:textFill>
            <w14:solidFill>
              <w14:schemeClr w14:val="tx1"/>
            </w14:solidFill>
          </w14:textFill>
        </w:rPr>
      </w:pPr>
      <w:bookmarkStart w:id="17" w:name="_Toc32731"/>
      <w:bookmarkStart w:id="18" w:name="_Toc85469238"/>
      <w:r>
        <w:rPr>
          <w:rFonts w:hint="eastAsia"/>
          <w:color w:val="000000" w:themeColor="text1"/>
          <w14:textFill>
            <w14:solidFill>
              <w14:schemeClr w14:val="tx1"/>
            </w14:solidFill>
          </w14:textFill>
        </w:rPr>
        <w:t>3.3 多功能室</w:t>
      </w:r>
      <w:bookmarkEnd w:id="17"/>
      <w:bookmarkEnd w:id="18"/>
    </w:p>
    <w:tbl>
      <w:tblPr>
        <w:tblStyle w:val="17"/>
        <w:tblpPr w:leftFromText="180" w:rightFromText="180" w:vertAnchor="text" w:horzAnchor="margin" w:tblpY="38"/>
        <w:tblW w:w="8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14"/>
        <w:gridCol w:w="1414"/>
        <w:gridCol w:w="2464"/>
        <w:gridCol w:w="643"/>
        <w:gridCol w:w="700"/>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780" w:type="dxa"/>
            <w:vAlign w:val="center"/>
          </w:tcPr>
          <w:p>
            <w:pPr>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714" w:type="dxa"/>
            <w:vAlign w:val="center"/>
          </w:tcPr>
          <w:p>
            <w:pPr>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类别</w:t>
            </w:r>
          </w:p>
        </w:tc>
        <w:tc>
          <w:tcPr>
            <w:tcW w:w="1414" w:type="dxa"/>
            <w:vAlign w:val="center"/>
          </w:tcPr>
          <w:p>
            <w:pPr>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名称</w:t>
            </w:r>
          </w:p>
        </w:tc>
        <w:tc>
          <w:tcPr>
            <w:tcW w:w="2464" w:type="dxa"/>
            <w:vAlign w:val="center"/>
          </w:tcPr>
          <w:p>
            <w:pPr>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规格要求</w:t>
            </w:r>
          </w:p>
        </w:tc>
        <w:tc>
          <w:tcPr>
            <w:tcW w:w="643" w:type="dxa"/>
            <w:vAlign w:val="center"/>
          </w:tcPr>
          <w:p>
            <w:pPr>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单位</w:t>
            </w:r>
          </w:p>
        </w:tc>
        <w:tc>
          <w:tcPr>
            <w:tcW w:w="700" w:type="dxa"/>
            <w:vAlign w:val="center"/>
          </w:tcPr>
          <w:p>
            <w:pPr>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配备要求</w:t>
            </w:r>
          </w:p>
        </w:tc>
        <w:tc>
          <w:tcPr>
            <w:tcW w:w="1918" w:type="dxa"/>
            <w:vAlign w:val="center"/>
          </w:tcPr>
          <w:p>
            <w:pPr>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80" w:type="dxa"/>
            <w:vAlign w:val="center"/>
          </w:tcPr>
          <w:p>
            <w:pPr>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p>
        </w:tc>
        <w:tc>
          <w:tcPr>
            <w:tcW w:w="714" w:type="dxa"/>
            <w:vMerge w:val="restart"/>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家具</w:t>
            </w:r>
          </w:p>
        </w:tc>
        <w:tc>
          <w:tcPr>
            <w:tcW w:w="141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专用组柜</w:t>
            </w:r>
          </w:p>
        </w:tc>
        <w:tc>
          <w:tcPr>
            <w:tcW w:w="246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基本型</w:t>
            </w:r>
          </w:p>
        </w:tc>
        <w:tc>
          <w:tcPr>
            <w:tcW w:w="643"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700"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存放各专用设备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80"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714" w:type="dxa"/>
            <w:vMerge w:val="continue"/>
            <w:vAlign w:val="center"/>
          </w:tcPr>
          <w:p>
            <w:pPr>
              <w:jc w:val="center"/>
              <w:rPr>
                <w:rFonts w:ascii="宋体" w:hAnsi="宋体" w:cs="宋体"/>
                <w:color w:val="000000" w:themeColor="text1"/>
                <w14:textFill>
                  <w14:solidFill>
                    <w14:schemeClr w14:val="tx1"/>
                  </w14:solidFill>
                </w14:textFill>
              </w:rPr>
            </w:pPr>
          </w:p>
        </w:tc>
        <w:tc>
          <w:tcPr>
            <w:tcW w:w="1414" w:type="dxa"/>
            <w:vAlign w:val="center"/>
          </w:tcPr>
          <w:p>
            <w:pPr>
              <w:jc w:val="center"/>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窗帘</w:t>
            </w:r>
          </w:p>
        </w:tc>
        <w:tc>
          <w:tcPr>
            <w:tcW w:w="2464" w:type="dxa"/>
            <w:vAlign w:val="center"/>
          </w:tcPr>
          <w:p>
            <w:pPr>
              <w:jc w:val="center"/>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防晒遮光，颜色和遮光度不得影响教师对幼儿的观察 。</w:t>
            </w:r>
          </w:p>
        </w:tc>
        <w:tc>
          <w:tcPr>
            <w:tcW w:w="643" w:type="dxa"/>
          </w:tcPr>
          <w:p>
            <w:pPr>
              <w:jc w:val="center"/>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副</w:t>
            </w:r>
          </w:p>
        </w:tc>
        <w:tc>
          <w:tcPr>
            <w:tcW w:w="700" w:type="dxa"/>
          </w:tcPr>
          <w:p>
            <w:pPr>
              <w:jc w:val="center"/>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必配</w:t>
            </w:r>
          </w:p>
        </w:tc>
        <w:tc>
          <w:tcPr>
            <w:tcW w:w="1918" w:type="dxa"/>
          </w:tcPr>
          <w:p>
            <w:pPr>
              <w:jc w:val="left"/>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根据</w:t>
            </w:r>
            <w:r>
              <w:rPr>
                <w:rFonts w:hint="eastAsia" w:ascii="宋体" w:hAnsi="宋体" w:cs="宋体"/>
                <w:color w:val="000000" w:themeColor="text1"/>
                <w14:textFill>
                  <w14:solidFill>
                    <w14:schemeClr w14:val="tx1"/>
                  </w14:solidFill>
                </w14:textFill>
              </w:rPr>
              <w:t>GB18401</w:t>
            </w:r>
            <w:r>
              <w:rPr>
                <w:rFonts w:hint="eastAsia"/>
                <w:color w:val="000000" w:themeColor="text1"/>
                <w14:textFill>
                  <w14:solidFill>
                    <w14:schemeClr w14:val="tx1"/>
                  </w14:solidFill>
                </w14:textFill>
              </w:rPr>
              <w:t>《国家纺织产品基本安全技术规范》标准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80"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714" w:type="dxa"/>
            <w:vMerge w:val="continue"/>
            <w:vAlign w:val="center"/>
          </w:tcPr>
          <w:p>
            <w:pPr>
              <w:jc w:val="center"/>
              <w:rPr>
                <w:rFonts w:ascii="宋体" w:cs="宋体"/>
                <w:color w:val="000000" w:themeColor="text1"/>
                <w14:textFill>
                  <w14:solidFill>
                    <w14:schemeClr w14:val="tx1"/>
                  </w14:solidFill>
                </w14:textFill>
              </w:rPr>
            </w:pPr>
          </w:p>
        </w:tc>
        <w:tc>
          <w:tcPr>
            <w:tcW w:w="141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活动桌椅</w:t>
            </w:r>
          </w:p>
        </w:tc>
        <w:tc>
          <w:tcPr>
            <w:tcW w:w="246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适用于</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岁儿童使用</w:t>
            </w:r>
          </w:p>
        </w:tc>
        <w:tc>
          <w:tcPr>
            <w:tcW w:w="643"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00"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8" w:type="dxa"/>
            <w:vAlign w:val="center"/>
          </w:tcPr>
          <w:p>
            <w:pPr>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80"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714" w:type="dxa"/>
            <w:vMerge w:val="continue"/>
            <w:vAlign w:val="center"/>
          </w:tcPr>
          <w:p>
            <w:pPr>
              <w:jc w:val="center"/>
              <w:rPr>
                <w:rFonts w:ascii="宋体" w:cs="宋体"/>
                <w:color w:val="000000" w:themeColor="text1"/>
                <w14:textFill>
                  <w14:solidFill>
                    <w14:schemeClr w14:val="tx1"/>
                  </w14:solidFill>
                </w14:textFill>
              </w:rPr>
            </w:pPr>
          </w:p>
        </w:tc>
        <w:tc>
          <w:tcPr>
            <w:tcW w:w="141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地板</w:t>
            </w:r>
          </w:p>
        </w:tc>
        <w:tc>
          <w:tcPr>
            <w:tcW w:w="2464" w:type="dxa"/>
            <w:vAlign w:val="center"/>
          </w:tcPr>
          <w:p>
            <w:pPr>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主流配置</w:t>
            </w:r>
          </w:p>
        </w:tc>
        <w:tc>
          <w:tcPr>
            <w:tcW w:w="643"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700"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8" w:type="dxa"/>
            <w:vAlign w:val="center"/>
          </w:tcPr>
          <w:p>
            <w:pPr>
              <w:jc w:val="left"/>
              <w:rPr>
                <w:rFonts w:asci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780" w:type="dxa"/>
            <w:vAlign w:val="center"/>
          </w:tcPr>
          <w:p>
            <w:pPr>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w:t>
            </w:r>
          </w:p>
        </w:tc>
        <w:tc>
          <w:tcPr>
            <w:tcW w:w="714" w:type="dxa"/>
            <w:vMerge w:val="continue"/>
            <w:vAlign w:val="center"/>
          </w:tcPr>
          <w:p>
            <w:pPr>
              <w:jc w:val="center"/>
              <w:rPr>
                <w:rFonts w:ascii="宋体" w:cs="宋体"/>
                <w:color w:val="000000" w:themeColor="text1"/>
                <w14:textFill>
                  <w14:solidFill>
                    <w14:schemeClr w14:val="tx1"/>
                  </w14:solidFill>
                </w14:textFill>
              </w:rPr>
            </w:pPr>
          </w:p>
        </w:tc>
        <w:tc>
          <w:tcPr>
            <w:tcW w:w="141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镜子与把杆</w:t>
            </w:r>
          </w:p>
        </w:tc>
        <w:tc>
          <w:tcPr>
            <w:tcW w:w="246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适用于</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岁儿童使用</w:t>
            </w:r>
          </w:p>
        </w:tc>
        <w:tc>
          <w:tcPr>
            <w:tcW w:w="643"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700"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8" w:type="dxa"/>
            <w:vAlign w:val="center"/>
          </w:tcPr>
          <w:p>
            <w:pPr>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80" w:type="dxa"/>
            <w:vAlign w:val="center"/>
          </w:tcPr>
          <w:p>
            <w:pPr>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w:t>
            </w:r>
          </w:p>
        </w:tc>
        <w:tc>
          <w:tcPr>
            <w:tcW w:w="71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spacing w:val="15"/>
                <w:szCs w:val="21"/>
                <w14:textFill>
                  <w14:solidFill>
                    <w14:schemeClr w14:val="tx1"/>
                  </w14:solidFill>
                </w14:textFill>
              </w:rPr>
              <w:t>多媒体</w:t>
            </w:r>
          </w:p>
        </w:tc>
        <w:tc>
          <w:tcPr>
            <w:tcW w:w="141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多媒体教学设备</w:t>
            </w:r>
          </w:p>
        </w:tc>
        <w:tc>
          <w:tcPr>
            <w:tcW w:w="246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43" w:type="dxa"/>
            <w:vAlign w:val="center"/>
          </w:tcPr>
          <w:p>
            <w:pPr>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套</w:t>
            </w:r>
          </w:p>
        </w:tc>
        <w:tc>
          <w:tcPr>
            <w:tcW w:w="700" w:type="dxa"/>
            <w:vAlign w:val="center"/>
          </w:tcPr>
          <w:p>
            <w:pPr>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必配</w:t>
            </w:r>
          </w:p>
        </w:tc>
        <w:tc>
          <w:tcPr>
            <w:tcW w:w="1918" w:type="dxa"/>
            <w:vAlign w:val="center"/>
          </w:tcPr>
          <w:p>
            <w:pPr>
              <w:jc w:val="left"/>
              <w:rPr>
                <w:rFonts w:asci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80" w:type="dxa"/>
            <w:vAlign w:val="center"/>
          </w:tcPr>
          <w:p>
            <w:pPr>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w:t>
            </w:r>
          </w:p>
        </w:tc>
        <w:tc>
          <w:tcPr>
            <w:tcW w:w="714" w:type="dxa"/>
            <w:vMerge w:val="restart"/>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普通</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电器</w:t>
            </w:r>
          </w:p>
        </w:tc>
        <w:tc>
          <w:tcPr>
            <w:tcW w:w="141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中控台</w:t>
            </w:r>
          </w:p>
        </w:tc>
        <w:tc>
          <w:tcPr>
            <w:tcW w:w="246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43"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00"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控制幕布升降、音视频切换等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80" w:type="dxa"/>
            <w:vAlign w:val="center"/>
          </w:tcPr>
          <w:p>
            <w:pPr>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w:t>
            </w:r>
          </w:p>
        </w:tc>
        <w:tc>
          <w:tcPr>
            <w:tcW w:w="714" w:type="dxa"/>
            <w:vMerge w:val="continue"/>
            <w:vAlign w:val="center"/>
          </w:tcPr>
          <w:p>
            <w:pPr>
              <w:jc w:val="center"/>
              <w:rPr>
                <w:rFonts w:ascii="宋体" w:cs="宋体"/>
                <w:color w:val="000000" w:themeColor="text1"/>
                <w14:textFill>
                  <w14:solidFill>
                    <w14:schemeClr w14:val="tx1"/>
                  </w14:solidFill>
                </w14:textFill>
              </w:rPr>
            </w:pPr>
          </w:p>
        </w:tc>
        <w:tc>
          <w:tcPr>
            <w:tcW w:w="141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调音台</w:t>
            </w:r>
          </w:p>
        </w:tc>
        <w:tc>
          <w:tcPr>
            <w:tcW w:w="246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43"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00"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80" w:type="dxa"/>
            <w:vAlign w:val="center"/>
          </w:tcPr>
          <w:p>
            <w:pPr>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9</w:t>
            </w:r>
          </w:p>
        </w:tc>
        <w:tc>
          <w:tcPr>
            <w:tcW w:w="714" w:type="dxa"/>
            <w:vMerge w:val="continue"/>
            <w:vAlign w:val="center"/>
          </w:tcPr>
          <w:p>
            <w:pPr>
              <w:jc w:val="center"/>
              <w:rPr>
                <w:rFonts w:ascii="宋体" w:cs="宋体"/>
                <w:color w:val="000000" w:themeColor="text1"/>
                <w14:textFill>
                  <w14:solidFill>
                    <w14:schemeClr w14:val="tx1"/>
                  </w14:solidFill>
                </w14:textFill>
              </w:rPr>
            </w:pPr>
          </w:p>
        </w:tc>
        <w:tc>
          <w:tcPr>
            <w:tcW w:w="141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功放</w:t>
            </w:r>
          </w:p>
        </w:tc>
        <w:tc>
          <w:tcPr>
            <w:tcW w:w="246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43"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00"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80" w:type="dxa"/>
            <w:vAlign w:val="center"/>
          </w:tcPr>
          <w:p>
            <w:pPr>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10</w:t>
            </w:r>
          </w:p>
        </w:tc>
        <w:tc>
          <w:tcPr>
            <w:tcW w:w="714" w:type="dxa"/>
            <w:vMerge w:val="continue"/>
            <w:vAlign w:val="center"/>
          </w:tcPr>
          <w:p>
            <w:pPr>
              <w:jc w:val="center"/>
              <w:rPr>
                <w:rFonts w:ascii="宋体" w:cs="宋体"/>
                <w:color w:val="000000" w:themeColor="text1"/>
                <w14:textFill>
                  <w14:solidFill>
                    <w14:schemeClr w14:val="tx1"/>
                  </w14:solidFill>
                </w14:textFill>
              </w:rPr>
            </w:pPr>
          </w:p>
        </w:tc>
        <w:tc>
          <w:tcPr>
            <w:tcW w:w="141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音箱</w:t>
            </w:r>
          </w:p>
        </w:tc>
        <w:tc>
          <w:tcPr>
            <w:tcW w:w="246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43"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00"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80" w:type="dxa"/>
            <w:vAlign w:val="center"/>
          </w:tcPr>
          <w:p>
            <w:pPr>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w:t>
            </w:r>
          </w:p>
        </w:tc>
        <w:tc>
          <w:tcPr>
            <w:tcW w:w="714" w:type="dxa"/>
            <w:vMerge w:val="continue"/>
            <w:vAlign w:val="center"/>
          </w:tcPr>
          <w:p>
            <w:pPr>
              <w:jc w:val="center"/>
              <w:rPr>
                <w:rFonts w:ascii="宋体" w:cs="宋体"/>
                <w:color w:val="000000" w:themeColor="text1"/>
                <w14:textFill>
                  <w14:solidFill>
                    <w14:schemeClr w14:val="tx1"/>
                  </w14:solidFill>
                </w14:textFill>
              </w:rPr>
            </w:pPr>
          </w:p>
        </w:tc>
        <w:tc>
          <w:tcPr>
            <w:tcW w:w="141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无线话筒</w:t>
            </w:r>
          </w:p>
        </w:tc>
        <w:tc>
          <w:tcPr>
            <w:tcW w:w="246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43"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00"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80"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714" w:type="dxa"/>
            <w:vMerge w:val="continue"/>
            <w:vAlign w:val="center"/>
          </w:tcPr>
          <w:p>
            <w:pPr>
              <w:jc w:val="center"/>
              <w:rPr>
                <w:rFonts w:ascii="宋体" w:cs="宋体"/>
                <w:color w:val="000000" w:themeColor="text1"/>
                <w14:textFill>
                  <w14:solidFill>
                    <w14:schemeClr w14:val="tx1"/>
                  </w14:solidFill>
                </w14:textFill>
              </w:rPr>
            </w:pPr>
          </w:p>
        </w:tc>
        <w:tc>
          <w:tcPr>
            <w:tcW w:w="1414"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照明灯</w:t>
            </w:r>
          </w:p>
        </w:tc>
        <w:tc>
          <w:tcPr>
            <w:tcW w:w="2464"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4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盏</w:t>
            </w:r>
          </w:p>
        </w:tc>
        <w:tc>
          <w:tcPr>
            <w:tcW w:w="700"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根据JGJ39《托儿所、幼儿园建筑设计规范》标准 </w:t>
            </w:r>
            <w:r>
              <w:rPr>
                <w:rFonts w:ascii="宋体" w:hAnsi="宋体" w:cs="宋体"/>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80"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714" w:type="dxa"/>
            <w:vMerge w:val="continue"/>
            <w:vAlign w:val="center"/>
          </w:tcPr>
          <w:p>
            <w:pPr>
              <w:jc w:val="center"/>
              <w:rPr>
                <w:rFonts w:ascii="宋体" w:cs="宋体"/>
                <w:color w:val="000000" w:themeColor="text1"/>
                <w14:textFill>
                  <w14:solidFill>
                    <w14:schemeClr w14:val="tx1"/>
                  </w14:solidFill>
                </w14:textFill>
              </w:rPr>
            </w:pPr>
          </w:p>
        </w:tc>
        <w:tc>
          <w:tcPr>
            <w:tcW w:w="141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空调或电扇</w:t>
            </w:r>
          </w:p>
        </w:tc>
        <w:tc>
          <w:tcPr>
            <w:tcW w:w="246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43"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00"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8"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根据空间面积配备；空调插座单设，离地面</w:t>
            </w:r>
            <w:r>
              <w:rPr>
                <w:rFonts w:ascii="宋体" w:hAnsi="宋体" w:cs="宋体"/>
                <w:color w:val="000000" w:themeColor="text1"/>
                <w14:textFill>
                  <w14:solidFill>
                    <w14:schemeClr w14:val="tx1"/>
                  </w14:solidFill>
                </w14:textFill>
              </w:rPr>
              <w:t>1.8m</w:t>
            </w:r>
            <w:r>
              <w:rPr>
                <w:rFonts w:hint="eastAsia" w:ascii="宋体" w:hAnsi="宋体" w:cs="宋体"/>
                <w:color w:val="000000" w:themeColor="text1"/>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80"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714" w:type="dxa"/>
            <w:vMerge w:val="continue"/>
            <w:vAlign w:val="center"/>
          </w:tcPr>
          <w:p>
            <w:pPr>
              <w:jc w:val="center"/>
              <w:rPr>
                <w:rFonts w:ascii="宋体" w:cs="宋体"/>
                <w:color w:val="000000" w:themeColor="text1"/>
                <w14:textFill>
                  <w14:solidFill>
                    <w14:schemeClr w14:val="tx1"/>
                  </w14:solidFill>
                </w14:textFill>
              </w:rPr>
            </w:pPr>
          </w:p>
        </w:tc>
        <w:tc>
          <w:tcPr>
            <w:tcW w:w="141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舞台灯光</w:t>
            </w:r>
          </w:p>
        </w:tc>
        <w:tc>
          <w:tcPr>
            <w:tcW w:w="246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43"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700"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8" w:type="dxa"/>
            <w:vAlign w:val="center"/>
          </w:tcPr>
          <w:p>
            <w:pPr>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780" w:type="dxa"/>
            <w:vAlign w:val="center"/>
          </w:tcPr>
          <w:p>
            <w:pPr>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15</w:t>
            </w:r>
          </w:p>
        </w:tc>
        <w:tc>
          <w:tcPr>
            <w:tcW w:w="714" w:type="dxa"/>
            <w:vMerge w:val="restar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w:t>
            </w:r>
          </w:p>
        </w:tc>
        <w:tc>
          <w:tcPr>
            <w:tcW w:w="141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琴（键盘乐器）</w:t>
            </w:r>
          </w:p>
        </w:tc>
        <w:tc>
          <w:tcPr>
            <w:tcW w:w="2464"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61</w:t>
            </w:r>
            <w:r>
              <w:rPr>
                <w:rFonts w:hint="eastAsia" w:ascii="宋体" w:hAnsi="宋体" w:cs="宋体"/>
                <w:color w:val="000000" w:themeColor="text1"/>
                <w:szCs w:val="21"/>
                <w14:textFill>
                  <w14:solidFill>
                    <w14:schemeClr w14:val="tx1"/>
                  </w14:solidFill>
                </w14:textFill>
              </w:rPr>
              <w:t>键及以上电子琴或钢琴</w:t>
            </w:r>
          </w:p>
        </w:tc>
        <w:tc>
          <w:tcPr>
            <w:tcW w:w="643"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架</w:t>
            </w:r>
          </w:p>
        </w:tc>
        <w:tc>
          <w:tcPr>
            <w:tcW w:w="700"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定期调音，保持音准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780" w:type="dxa"/>
            <w:vAlign w:val="center"/>
          </w:tcPr>
          <w:p>
            <w:pPr>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16</w:t>
            </w:r>
          </w:p>
        </w:tc>
        <w:tc>
          <w:tcPr>
            <w:tcW w:w="714" w:type="dxa"/>
            <w:vMerge w:val="continue"/>
            <w:vAlign w:val="center"/>
          </w:tcPr>
          <w:p>
            <w:pPr>
              <w:jc w:val="center"/>
              <w:rPr>
                <w:rFonts w:ascii="宋体" w:cs="宋体"/>
                <w:color w:val="000000" w:themeColor="text1"/>
                <w14:textFill>
                  <w14:solidFill>
                    <w14:schemeClr w14:val="tx1"/>
                  </w14:solidFill>
                </w14:textFill>
              </w:rPr>
            </w:pPr>
          </w:p>
        </w:tc>
        <w:tc>
          <w:tcPr>
            <w:tcW w:w="1414" w:type="dxa"/>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琴凳</w:t>
            </w:r>
          </w:p>
        </w:tc>
        <w:tc>
          <w:tcPr>
            <w:tcW w:w="2464" w:type="dxa"/>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 主流配置</w:t>
            </w:r>
          </w:p>
        </w:tc>
        <w:tc>
          <w:tcPr>
            <w:tcW w:w="643" w:type="dxa"/>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个</w:t>
            </w:r>
          </w:p>
        </w:tc>
        <w:tc>
          <w:tcPr>
            <w:tcW w:w="700" w:type="dxa"/>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必配</w:t>
            </w:r>
          </w:p>
        </w:tc>
        <w:tc>
          <w:tcPr>
            <w:tcW w:w="1918"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80" w:type="dxa"/>
            <w:vAlign w:val="center"/>
          </w:tcPr>
          <w:p>
            <w:pPr>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17</w:t>
            </w:r>
          </w:p>
        </w:tc>
        <w:tc>
          <w:tcPr>
            <w:tcW w:w="714" w:type="dxa"/>
            <w:vMerge w:val="continue"/>
            <w:vAlign w:val="center"/>
          </w:tcPr>
          <w:p>
            <w:pPr>
              <w:jc w:val="center"/>
              <w:rPr>
                <w:rFonts w:ascii="宋体" w:cs="宋体"/>
                <w:color w:val="000000" w:themeColor="text1"/>
                <w14:textFill>
                  <w14:solidFill>
                    <w14:schemeClr w14:val="tx1"/>
                  </w14:solidFill>
                </w14:textFill>
              </w:rPr>
            </w:pPr>
          </w:p>
        </w:tc>
        <w:tc>
          <w:tcPr>
            <w:tcW w:w="141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讲台</w:t>
            </w:r>
          </w:p>
        </w:tc>
        <w:tc>
          <w:tcPr>
            <w:tcW w:w="246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可移动式</w:t>
            </w:r>
          </w:p>
        </w:tc>
        <w:tc>
          <w:tcPr>
            <w:tcW w:w="643"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张</w:t>
            </w:r>
          </w:p>
        </w:tc>
        <w:tc>
          <w:tcPr>
            <w:tcW w:w="700"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8" w:type="dxa"/>
            <w:vAlign w:val="center"/>
          </w:tcPr>
          <w:p>
            <w:pPr>
              <w:jc w:val="left"/>
              <w:rPr>
                <w:rFonts w:asci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80" w:type="dxa"/>
            <w:vAlign w:val="center"/>
          </w:tcPr>
          <w:p>
            <w:pPr>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18</w:t>
            </w:r>
          </w:p>
        </w:tc>
        <w:tc>
          <w:tcPr>
            <w:tcW w:w="714" w:type="dxa"/>
            <w:vMerge w:val="continue"/>
            <w:vAlign w:val="center"/>
          </w:tcPr>
          <w:p>
            <w:pPr>
              <w:jc w:val="center"/>
              <w:rPr>
                <w:rFonts w:ascii="宋体" w:cs="宋体"/>
                <w:color w:val="000000" w:themeColor="text1"/>
                <w14:textFill>
                  <w14:solidFill>
                    <w14:schemeClr w14:val="tx1"/>
                  </w14:solidFill>
                </w14:textFill>
              </w:rPr>
            </w:pPr>
          </w:p>
        </w:tc>
        <w:tc>
          <w:tcPr>
            <w:tcW w:w="1414" w:type="dxa"/>
            <w:vAlign w:val="center"/>
          </w:tcPr>
          <w:p>
            <w:pPr>
              <w:jc w:val="center"/>
              <w:rPr>
                <w:rFonts w:ascii="宋体" w:cs="宋体"/>
                <w:color w:val="000000" w:themeColor="text1"/>
                <w:highlight w:val="yellow"/>
                <w14:textFill>
                  <w14:solidFill>
                    <w14:schemeClr w14:val="tx1"/>
                  </w14:solidFill>
                </w14:textFill>
              </w:rPr>
            </w:pPr>
            <w:r>
              <w:rPr>
                <w:rFonts w:hint="eastAsia" w:ascii="宋体" w:hAnsi="宋体" w:cs="宋体"/>
                <w:color w:val="000000" w:themeColor="text1"/>
                <w14:textFill>
                  <w14:solidFill>
                    <w14:schemeClr w14:val="tx1"/>
                  </w14:solidFill>
                </w14:textFill>
              </w:rPr>
              <w:t>黑板</w:t>
            </w:r>
          </w:p>
        </w:tc>
        <w:tc>
          <w:tcPr>
            <w:tcW w:w="2464" w:type="dxa"/>
            <w:vAlign w:val="center"/>
          </w:tcPr>
          <w:p>
            <w:pPr>
              <w:jc w:val="center"/>
              <w:rPr>
                <w:rFonts w:ascii="宋体" w:cs="宋体"/>
                <w:color w:val="000000" w:themeColor="text1"/>
                <w:highlight w:val="yellow"/>
                <w14:textFill>
                  <w14:solidFill>
                    <w14:schemeClr w14:val="tx1"/>
                  </w14:solidFill>
                </w14:textFill>
              </w:rPr>
            </w:pPr>
            <w:r>
              <w:rPr>
                <w:rFonts w:hint="eastAsia" w:ascii="宋体" w:hAnsi="宋体" w:cs="宋体"/>
                <w:color w:val="000000" w:themeColor="text1"/>
                <w14:textFill>
                  <w14:solidFill>
                    <w14:schemeClr w14:val="tx1"/>
                  </w14:solidFill>
                </w14:textFill>
              </w:rPr>
              <w:t>可移动式</w:t>
            </w:r>
          </w:p>
        </w:tc>
        <w:tc>
          <w:tcPr>
            <w:tcW w:w="643" w:type="dxa"/>
            <w:vAlign w:val="center"/>
          </w:tcPr>
          <w:p>
            <w:pPr>
              <w:jc w:val="center"/>
              <w:rPr>
                <w:rFonts w:ascii="宋体" w:cs="宋体"/>
                <w:color w:val="000000" w:themeColor="text1"/>
                <w:highlight w:val="yellow"/>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700" w:type="dxa"/>
            <w:vAlign w:val="center"/>
          </w:tcPr>
          <w:p>
            <w:pPr>
              <w:jc w:val="center"/>
              <w:rPr>
                <w:rFonts w:ascii="宋体" w:cs="宋体"/>
                <w:color w:val="000000" w:themeColor="text1"/>
                <w:highlight w:val="yellow"/>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8" w:type="dxa"/>
            <w:vAlign w:val="center"/>
          </w:tcPr>
          <w:p>
            <w:pPr>
              <w:jc w:val="left"/>
              <w:rPr>
                <w:rFonts w:asci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80" w:type="dxa"/>
            <w:vAlign w:val="center"/>
          </w:tcPr>
          <w:p>
            <w:pPr>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19</w:t>
            </w:r>
          </w:p>
        </w:tc>
        <w:tc>
          <w:tcPr>
            <w:tcW w:w="714" w:type="dxa"/>
            <w:vMerge w:val="continue"/>
            <w:vAlign w:val="center"/>
          </w:tcPr>
          <w:p>
            <w:pPr>
              <w:jc w:val="center"/>
              <w:rPr>
                <w:rFonts w:ascii="宋体" w:cs="宋体"/>
                <w:color w:val="000000" w:themeColor="text1"/>
                <w14:textFill>
                  <w14:solidFill>
                    <w14:schemeClr w14:val="tx1"/>
                  </w14:solidFill>
                </w14:textFill>
              </w:rPr>
            </w:pPr>
          </w:p>
        </w:tc>
        <w:tc>
          <w:tcPr>
            <w:tcW w:w="141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多功能合唱台</w:t>
            </w:r>
          </w:p>
        </w:tc>
        <w:tc>
          <w:tcPr>
            <w:tcW w:w="2464"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可折叠式</w:t>
            </w:r>
          </w:p>
        </w:tc>
        <w:tc>
          <w:tcPr>
            <w:tcW w:w="643"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700" w:type="dxa"/>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8" w:type="dxa"/>
            <w:vAlign w:val="center"/>
          </w:tcPr>
          <w:p>
            <w:pPr>
              <w:jc w:val="left"/>
              <w:rPr>
                <w:rFonts w:ascii="宋体" w:cs="宋体"/>
                <w:color w:val="000000" w:themeColor="text1"/>
                <w14:textFill>
                  <w14:solidFill>
                    <w14:schemeClr w14:val="tx1"/>
                  </w14:solidFill>
                </w14:textFill>
              </w:rPr>
            </w:pPr>
          </w:p>
        </w:tc>
      </w:tr>
    </w:tbl>
    <w:p>
      <w:pPr>
        <w:pStyle w:val="3"/>
        <w:rPr>
          <w:rFonts w:hint="eastAsia"/>
          <w:color w:val="000000" w:themeColor="text1"/>
          <w14:textFill>
            <w14:solidFill>
              <w14:schemeClr w14:val="tx1"/>
            </w14:solidFill>
          </w14:textFill>
        </w:rPr>
      </w:pPr>
      <w:bookmarkStart w:id="19" w:name="_Toc30065"/>
      <w:bookmarkStart w:id="20" w:name="_Toc85469239"/>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3.4 专用活动室</w:t>
      </w:r>
      <w:bookmarkEnd w:id="19"/>
      <w:r>
        <w:rPr>
          <w:rFonts w:hint="eastAsia"/>
          <w:color w:val="000000" w:themeColor="text1"/>
          <w14:textFill>
            <w14:solidFill>
              <w14:schemeClr w14:val="tx1"/>
            </w14:solidFill>
          </w14:textFill>
        </w:rPr>
        <w:t>（选建）</w:t>
      </w:r>
      <w:bookmarkEnd w:id="20"/>
      <w:r>
        <w:rPr>
          <w:rFonts w:hint="eastAsia"/>
          <w:color w:val="000000" w:themeColor="text1"/>
          <w14:textFill>
            <w14:solidFill>
              <w14:schemeClr w14:val="tx1"/>
            </w14:solidFill>
          </w14:textFill>
        </w:rPr>
        <w:t xml:space="preserve">  </w:t>
      </w:r>
    </w:p>
    <w:p>
      <w:pPr>
        <w:pStyle w:val="4"/>
        <w:keepNext/>
        <w:keepLines/>
        <w:pageBreakBefore w:val="0"/>
        <w:widowControl w:val="0"/>
        <w:kinsoku/>
        <w:wordWrap/>
        <w:overflowPunct/>
        <w:topLinePunct w:val="0"/>
        <w:autoSpaceDE/>
        <w:autoSpaceDN/>
        <w:bidi w:val="0"/>
        <w:adjustRightInd/>
        <w:snapToGrid/>
        <w:spacing w:before="313" w:beforeLines="100" w:after="313" w:afterLines="100" w:line="416" w:lineRule="auto"/>
        <w:ind w:left="0" w:leftChars="0" w:right="0" w:rightChars="0" w:firstLine="0" w:firstLineChars="0"/>
        <w:jc w:val="both"/>
        <w:textAlignment w:val="auto"/>
        <w:outlineLvl w:val="2"/>
        <w:rPr>
          <w:rFonts w:ascii="宋体" w:hAnsi="宋体" w:cs="宋体"/>
          <w:color w:val="000000" w:themeColor="text1"/>
          <w14:textFill>
            <w14:solidFill>
              <w14:schemeClr w14:val="tx1"/>
            </w14:solidFill>
          </w14:textFill>
        </w:rPr>
      </w:pPr>
      <w:bookmarkStart w:id="21" w:name="_Toc85469240"/>
      <w:r>
        <w:rPr>
          <w:rFonts w:hint="eastAsia" w:ascii="宋体" w:hAnsi="宋体" w:cs="宋体"/>
          <w:color w:val="000000" w:themeColor="text1"/>
          <w14:textFill>
            <w14:solidFill>
              <w14:schemeClr w14:val="tx1"/>
            </w14:solidFill>
          </w14:textFill>
        </w:rPr>
        <w:t>3.4.1 图书室</w:t>
      </w:r>
      <w:bookmarkEnd w:id="21"/>
    </w:p>
    <w:tbl>
      <w:tblPr>
        <w:tblStyle w:val="17"/>
        <w:tblW w:w="85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686"/>
        <w:gridCol w:w="1414"/>
        <w:gridCol w:w="2506"/>
        <w:gridCol w:w="662"/>
        <w:gridCol w:w="695"/>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686" w:type="dxa"/>
            <w:vAlign w:val="center"/>
          </w:tcPr>
          <w:p>
            <w:pPr>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类别</w:t>
            </w:r>
          </w:p>
        </w:tc>
        <w:tc>
          <w:tcPr>
            <w:tcW w:w="1414" w:type="dxa"/>
            <w:vAlign w:val="center"/>
          </w:tcPr>
          <w:p>
            <w:pPr>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名称</w:t>
            </w:r>
          </w:p>
        </w:tc>
        <w:tc>
          <w:tcPr>
            <w:tcW w:w="2506" w:type="dxa"/>
            <w:vAlign w:val="center"/>
          </w:tcPr>
          <w:p>
            <w:pPr>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规格要求</w:t>
            </w:r>
          </w:p>
        </w:tc>
        <w:tc>
          <w:tcPr>
            <w:tcW w:w="662" w:type="dxa"/>
            <w:vAlign w:val="center"/>
          </w:tcPr>
          <w:p>
            <w:pPr>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单位</w:t>
            </w:r>
          </w:p>
        </w:tc>
        <w:tc>
          <w:tcPr>
            <w:tcW w:w="695" w:type="dxa"/>
            <w:vAlign w:val="center"/>
          </w:tcPr>
          <w:p>
            <w:pPr>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配备要求</w:t>
            </w:r>
          </w:p>
        </w:tc>
        <w:tc>
          <w:tcPr>
            <w:tcW w:w="1881" w:type="dxa"/>
            <w:vAlign w:val="center"/>
          </w:tcPr>
          <w:p>
            <w:pPr>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686" w:type="dxa"/>
            <w:vMerge w:val="restart"/>
            <w:vAlign w:val="center"/>
          </w:tcPr>
          <w:p>
            <w:pPr>
              <w:jc w:val="center"/>
              <w:rPr>
                <w:rFonts w:ascii="宋体" w:hAnsi="宋体"/>
                <w:color w:val="000000" w:themeColor="text1"/>
                <w:szCs w:val="21"/>
                <w14:textFill>
                  <w14:solidFill>
                    <w14:schemeClr w14:val="tx1"/>
                  </w14:solidFill>
                </w14:textFill>
              </w:rPr>
            </w:pPr>
          </w:p>
          <w:p>
            <w:pPr>
              <w:jc w:val="center"/>
              <w:rPr>
                <w:rFonts w:ascii="宋体" w:hAnsi="宋体"/>
                <w:color w:val="000000" w:themeColor="text1"/>
                <w:szCs w:val="21"/>
                <w14:textFill>
                  <w14:solidFill>
                    <w14:schemeClr w14:val="tx1"/>
                  </w14:solidFill>
                </w14:textFill>
              </w:rPr>
            </w:pPr>
          </w:p>
          <w:p>
            <w:pPr>
              <w:jc w:val="center"/>
              <w:rPr>
                <w:rFonts w:ascii="宋体" w:hAnsi="宋体"/>
                <w:color w:val="000000" w:themeColor="text1"/>
                <w:szCs w:val="21"/>
                <w14:textFill>
                  <w14:solidFill>
                    <w14:schemeClr w14:val="tx1"/>
                  </w14:solidFill>
                </w14:textFill>
              </w:rPr>
            </w:pPr>
          </w:p>
          <w:p>
            <w:pPr>
              <w:jc w:val="center"/>
              <w:rPr>
                <w:rFonts w:ascii="宋体" w:hAnsi="宋体"/>
                <w:color w:val="000000" w:themeColor="text1"/>
                <w:szCs w:val="21"/>
                <w14:textFill>
                  <w14:solidFill>
                    <w14:schemeClr w14:val="tx1"/>
                  </w14:solidFill>
                </w14:textFill>
              </w:rPr>
            </w:pPr>
          </w:p>
          <w:p>
            <w:pPr>
              <w:jc w:val="center"/>
              <w:rPr>
                <w:rFonts w:ascii="宋体" w:hAnsi="宋体"/>
                <w:color w:val="000000" w:themeColor="text1"/>
                <w:szCs w:val="21"/>
                <w14:textFill>
                  <w14:solidFill>
                    <w14:schemeClr w14:val="tx1"/>
                  </w14:solidFill>
                </w14:textFill>
              </w:rPr>
            </w:pPr>
          </w:p>
          <w:p>
            <w:pPr>
              <w:jc w:val="center"/>
              <w:rPr>
                <w:rFonts w:ascii="宋体" w:hAnsi="宋体"/>
                <w:color w:val="000000" w:themeColor="text1"/>
                <w:szCs w:val="21"/>
                <w14:textFill>
                  <w14:solidFill>
                    <w14:schemeClr w14:val="tx1"/>
                  </w14:solidFill>
                </w14:textFill>
              </w:rPr>
            </w:pPr>
          </w:p>
          <w:p>
            <w:pPr>
              <w:jc w:val="center"/>
              <w:rPr>
                <w:rFonts w:ascii="宋体" w:hAnsi="宋体"/>
                <w:color w:val="000000" w:themeColor="text1"/>
                <w:szCs w:val="21"/>
                <w14:textFill>
                  <w14:solidFill>
                    <w14:schemeClr w14:val="tx1"/>
                  </w14:solidFill>
                </w14:textFill>
              </w:rPr>
            </w:pPr>
          </w:p>
          <w:p>
            <w:pPr>
              <w:jc w:val="center"/>
              <w:rPr>
                <w:rFonts w:ascii="宋体" w:hAnsi="宋体"/>
                <w:color w:val="000000" w:themeColor="text1"/>
                <w:szCs w:val="21"/>
                <w14:textFill>
                  <w14:solidFill>
                    <w14:schemeClr w14:val="tx1"/>
                  </w14:solidFill>
                </w14:textFill>
              </w:rPr>
            </w:pPr>
          </w:p>
          <w:p>
            <w:pPr>
              <w:jc w:val="center"/>
              <w:rPr>
                <w:rFonts w:ascii="宋体" w:hAnsi="宋体"/>
                <w:color w:val="000000" w:themeColor="text1"/>
                <w:szCs w:val="21"/>
                <w14:textFill>
                  <w14:solidFill>
                    <w14:schemeClr w14:val="tx1"/>
                  </w14:solidFill>
                </w14:textFill>
              </w:rPr>
            </w:pPr>
          </w:p>
          <w:p>
            <w:pPr>
              <w:jc w:val="center"/>
              <w:rPr>
                <w:rFonts w:ascii="宋体" w:hAns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家具</w:t>
            </w:r>
          </w:p>
          <w:p>
            <w:pPr>
              <w:jc w:val="center"/>
              <w:rPr>
                <w:rFonts w:ascii="宋体"/>
                <w:color w:val="000000" w:themeColor="text1"/>
                <w:szCs w:val="21"/>
                <w14:textFill>
                  <w14:solidFill>
                    <w14:schemeClr w14:val="tx1"/>
                  </w14:solidFill>
                </w14:textFill>
              </w:rPr>
            </w:pPr>
          </w:p>
        </w:tc>
        <w:tc>
          <w:tcPr>
            <w:tcW w:w="1414"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儿童书桌</w:t>
            </w:r>
          </w:p>
        </w:tc>
        <w:tc>
          <w:tcPr>
            <w:tcW w:w="2506"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适用于</w:t>
            </w:r>
            <w:r>
              <w:rPr>
                <w:rFonts w:ascii="宋体" w:hAnsi="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岁儿童使用</w:t>
            </w:r>
          </w:p>
        </w:tc>
        <w:tc>
          <w:tcPr>
            <w:tcW w:w="662"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张</w:t>
            </w:r>
          </w:p>
        </w:tc>
        <w:tc>
          <w:tcPr>
            <w:tcW w:w="69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必配</w:t>
            </w:r>
          </w:p>
        </w:tc>
        <w:tc>
          <w:tcPr>
            <w:tcW w:w="1881" w:type="dxa"/>
            <w:vAlign w:val="center"/>
          </w:tcPr>
          <w:p>
            <w:pPr>
              <w:jc w:val="left"/>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686" w:type="dxa"/>
            <w:vMerge w:val="continue"/>
            <w:vAlign w:val="center"/>
          </w:tcPr>
          <w:p>
            <w:pPr>
              <w:jc w:val="center"/>
              <w:rPr>
                <w:rFonts w:ascii="宋体"/>
                <w:color w:val="000000" w:themeColor="text1"/>
                <w:szCs w:val="21"/>
                <w14:textFill>
                  <w14:solidFill>
                    <w14:schemeClr w14:val="tx1"/>
                  </w14:solidFill>
                </w14:textFill>
              </w:rPr>
            </w:pPr>
          </w:p>
        </w:tc>
        <w:tc>
          <w:tcPr>
            <w:tcW w:w="1414"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儿童椅子</w:t>
            </w:r>
          </w:p>
        </w:tc>
        <w:tc>
          <w:tcPr>
            <w:tcW w:w="2506"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适用于</w:t>
            </w:r>
            <w:r>
              <w:rPr>
                <w:rFonts w:ascii="宋体" w:hAnsi="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岁儿童使用</w:t>
            </w:r>
          </w:p>
        </w:tc>
        <w:tc>
          <w:tcPr>
            <w:tcW w:w="662"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张</w:t>
            </w:r>
          </w:p>
        </w:tc>
        <w:tc>
          <w:tcPr>
            <w:tcW w:w="69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必配</w:t>
            </w:r>
          </w:p>
        </w:tc>
        <w:tc>
          <w:tcPr>
            <w:tcW w:w="1881" w:type="dxa"/>
            <w:vAlign w:val="center"/>
          </w:tcPr>
          <w:p>
            <w:pPr>
              <w:jc w:val="left"/>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686" w:type="dxa"/>
            <w:vMerge w:val="continue"/>
            <w:vAlign w:val="center"/>
          </w:tcPr>
          <w:p>
            <w:pPr>
              <w:jc w:val="center"/>
              <w:rPr>
                <w:rFonts w:ascii="宋体"/>
                <w:color w:val="000000" w:themeColor="text1"/>
                <w:szCs w:val="21"/>
                <w14:textFill>
                  <w14:solidFill>
                    <w14:schemeClr w14:val="tx1"/>
                  </w14:solidFill>
                </w14:textFill>
              </w:rPr>
            </w:pPr>
          </w:p>
        </w:tc>
        <w:tc>
          <w:tcPr>
            <w:tcW w:w="1414"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儿童书架（书袋</w:t>
            </w:r>
            <w:r>
              <w:rPr>
                <w:rFonts w:ascii="宋体" w:hAnsi="宋体"/>
                <w:color w:val="000000" w:themeColor="text1"/>
                <w:szCs w:val="21"/>
                <w14:textFill>
                  <w14:solidFill>
                    <w14:schemeClr w14:val="tx1"/>
                  </w14:solidFill>
                </w14:textFill>
              </w:rPr>
              <w:t>)</w:t>
            </w:r>
          </w:p>
        </w:tc>
        <w:tc>
          <w:tcPr>
            <w:tcW w:w="2506"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适用于</w:t>
            </w:r>
            <w:r>
              <w:rPr>
                <w:rFonts w:ascii="宋体" w:hAnsi="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岁儿童使用</w:t>
            </w:r>
          </w:p>
        </w:tc>
        <w:tc>
          <w:tcPr>
            <w:tcW w:w="662"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69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必配</w:t>
            </w:r>
          </w:p>
        </w:tc>
        <w:tc>
          <w:tcPr>
            <w:tcW w:w="1881" w:type="dxa"/>
            <w:vAlign w:val="center"/>
          </w:tcPr>
          <w:p>
            <w:pPr>
              <w:jc w:val="left"/>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86" w:type="dxa"/>
            <w:vMerge w:val="continue"/>
            <w:vAlign w:val="center"/>
          </w:tcPr>
          <w:p>
            <w:pPr>
              <w:jc w:val="center"/>
              <w:rPr>
                <w:rFonts w:ascii="宋体"/>
                <w:color w:val="000000" w:themeColor="text1"/>
                <w:szCs w:val="21"/>
                <w14:textFill>
                  <w14:solidFill>
                    <w14:schemeClr w14:val="tx1"/>
                  </w14:solidFill>
                </w14:textFill>
              </w:rPr>
            </w:pPr>
          </w:p>
        </w:tc>
        <w:tc>
          <w:tcPr>
            <w:tcW w:w="1414"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窗帘</w:t>
            </w:r>
          </w:p>
        </w:tc>
        <w:tc>
          <w:tcPr>
            <w:tcW w:w="2506" w:type="dxa"/>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防晒遮光，</w:t>
            </w:r>
            <w:r>
              <w:rPr>
                <w:rFonts w:hint="eastAsia" w:ascii="宋体" w:hAnsi="宋体" w:cs="宋体"/>
                <w:color w:val="000000" w:themeColor="text1"/>
                <w:kern w:val="0"/>
                <w:szCs w:val="21"/>
                <w14:textFill>
                  <w14:solidFill>
                    <w14:schemeClr w14:val="tx1"/>
                  </w14:solidFill>
                </w14:textFill>
              </w:rPr>
              <w:t>颜色和遮光度不得影响教师对幼儿的观察</w:t>
            </w:r>
            <w:r>
              <w:rPr>
                <w:rFonts w:hint="eastAsia" w:ascii="宋体" w:hAnsi="宋体"/>
                <w:color w:val="000000" w:themeColor="text1"/>
                <w:szCs w:val="21"/>
                <w14:textFill>
                  <w14:solidFill>
                    <w14:schemeClr w14:val="tx1"/>
                  </w14:solidFill>
                </w14:textFill>
              </w:rPr>
              <w:t xml:space="preserve"> </w:t>
            </w:r>
          </w:p>
        </w:tc>
        <w:tc>
          <w:tcPr>
            <w:tcW w:w="662"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副</w:t>
            </w:r>
          </w:p>
        </w:tc>
        <w:tc>
          <w:tcPr>
            <w:tcW w:w="69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必配</w:t>
            </w:r>
          </w:p>
        </w:tc>
        <w:tc>
          <w:tcPr>
            <w:tcW w:w="1881" w:type="dxa"/>
            <w:vAlign w:val="center"/>
          </w:tcPr>
          <w:p>
            <w:pPr>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根据GB18401《国家纺织产品基本安全技术规范》标准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686" w:type="dxa"/>
            <w:vMerge w:val="continue"/>
            <w:vAlign w:val="center"/>
          </w:tcPr>
          <w:p>
            <w:pPr>
              <w:jc w:val="center"/>
              <w:rPr>
                <w:rFonts w:ascii="宋体"/>
                <w:color w:val="000000" w:themeColor="text1"/>
                <w:szCs w:val="21"/>
                <w14:textFill>
                  <w14:solidFill>
                    <w14:schemeClr w14:val="tx1"/>
                  </w14:solidFill>
                </w14:textFill>
              </w:rPr>
            </w:pPr>
          </w:p>
        </w:tc>
        <w:tc>
          <w:tcPr>
            <w:tcW w:w="1414"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地毯</w:t>
            </w:r>
          </w:p>
        </w:tc>
        <w:tc>
          <w:tcPr>
            <w:tcW w:w="2506" w:type="dxa"/>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r>
              <w:rPr>
                <w:rFonts w:hint="eastAsia" w:ascii="宋体" w:hAnsi="宋体"/>
                <w:color w:val="000000" w:themeColor="text1"/>
                <w:szCs w:val="21"/>
                <w14:textFill>
                  <w14:solidFill>
                    <w14:schemeClr w14:val="tx1"/>
                  </w14:solidFill>
                </w14:textFill>
              </w:rPr>
              <w:t xml:space="preserve"> </w:t>
            </w:r>
          </w:p>
        </w:tc>
        <w:tc>
          <w:tcPr>
            <w:tcW w:w="662"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张</w:t>
            </w:r>
          </w:p>
        </w:tc>
        <w:tc>
          <w:tcPr>
            <w:tcW w:w="69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选配</w:t>
            </w:r>
          </w:p>
        </w:tc>
        <w:tc>
          <w:tcPr>
            <w:tcW w:w="1881" w:type="dxa"/>
            <w:vAlign w:val="center"/>
          </w:tcPr>
          <w:p>
            <w:pPr>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686" w:type="dxa"/>
            <w:vMerge w:val="continue"/>
            <w:vAlign w:val="center"/>
          </w:tcPr>
          <w:p>
            <w:pPr>
              <w:jc w:val="center"/>
              <w:rPr>
                <w:rFonts w:ascii="宋体"/>
                <w:color w:val="000000" w:themeColor="text1"/>
                <w:szCs w:val="21"/>
                <w14:textFill>
                  <w14:solidFill>
                    <w14:schemeClr w14:val="tx1"/>
                  </w14:solidFill>
                </w14:textFill>
              </w:rPr>
            </w:pPr>
          </w:p>
        </w:tc>
        <w:tc>
          <w:tcPr>
            <w:tcW w:w="1414"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沙发</w:t>
            </w:r>
          </w:p>
        </w:tc>
        <w:tc>
          <w:tcPr>
            <w:tcW w:w="2506"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适用于</w:t>
            </w:r>
            <w:r>
              <w:rPr>
                <w:rFonts w:ascii="宋体" w:hAnsi="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岁儿童使用</w:t>
            </w:r>
          </w:p>
        </w:tc>
        <w:tc>
          <w:tcPr>
            <w:tcW w:w="662"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张</w:t>
            </w:r>
          </w:p>
        </w:tc>
        <w:tc>
          <w:tcPr>
            <w:tcW w:w="69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选配</w:t>
            </w:r>
          </w:p>
        </w:tc>
        <w:tc>
          <w:tcPr>
            <w:tcW w:w="1881" w:type="dxa"/>
            <w:vAlign w:val="center"/>
          </w:tcPr>
          <w:p>
            <w:pPr>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686" w:type="dxa"/>
            <w:vMerge w:val="continue"/>
            <w:vAlign w:val="center"/>
          </w:tcPr>
          <w:p>
            <w:pPr>
              <w:jc w:val="center"/>
              <w:rPr>
                <w:rFonts w:ascii="宋体"/>
                <w:color w:val="000000" w:themeColor="text1"/>
                <w:szCs w:val="21"/>
                <w14:textFill>
                  <w14:solidFill>
                    <w14:schemeClr w14:val="tx1"/>
                  </w14:solidFill>
                </w14:textFill>
              </w:rPr>
            </w:pPr>
          </w:p>
        </w:tc>
        <w:tc>
          <w:tcPr>
            <w:tcW w:w="1414"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靠垫</w:t>
            </w:r>
          </w:p>
        </w:tc>
        <w:tc>
          <w:tcPr>
            <w:tcW w:w="2506" w:type="dxa"/>
            <w:vAlign w:val="center"/>
          </w:tcPr>
          <w:p>
            <w:pPr>
              <w:jc w:val="center"/>
              <w:rPr>
                <w:rFonts w:ascii="宋体"/>
                <w:color w:val="000000" w:themeColor="text1"/>
                <w:szCs w:val="21"/>
                <w14:textFill>
                  <w14:solidFill>
                    <w14:schemeClr w14:val="tx1"/>
                  </w14:solidFill>
                </w14:textFill>
              </w:rPr>
            </w:pPr>
          </w:p>
        </w:tc>
        <w:tc>
          <w:tcPr>
            <w:tcW w:w="662"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69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选配</w:t>
            </w:r>
          </w:p>
        </w:tc>
        <w:tc>
          <w:tcPr>
            <w:tcW w:w="1881" w:type="dxa"/>
            <w:vAlign w:val="center"/>
          </w:tcPr>
          <w:p>
            <w:pPr>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686" w:type="dxa"/>
            <w:vMerge w:val="continue"/>
            <w:vAlign w:val="center"/>
          </w:tcPr>
          <w:p>
            <w:pPr>
              <w:jc w:val="center"/>
              <w:rPr>
                <w:rFonts w:ascii="宋体"/>
                <w:color w:val="000000" w:themeColor="text1"/>
                <w:szCs w:val="21"/>
                <w14:textFill>
                  <w14:solidFill>
                    <w14:schemeClr w14:val="tx1"/>
                  </w14:solidFill>
                </w14:textFill>
              </w:rPr>
            </w:pPr>
          </w:p>
        </w:tc>
        <w:tc>
          <w:tcPr>
            <w:tcW w:w="1414"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图书综合工作台</w:t>
            </w:r>
          </w:p>
        </w:tc>
        <w:tc>
          <w:tcPr>
            <w:tcW w:w="2506"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基本型</w:t>
            </w:r>
          </w:p>
        </w:tc>
        <w:tc>
          <w:tcPr>
            <w:tcW w:w="662"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张</w:t>
            </w:r>
          </w:p>
        </w:tc>
        <w:tc>
          <w:tcPr>
            <w:tcW w:w="69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选配</w:t>
            </w:r>
          </w:p>
        </w:tc>
        <w:tc>
          <w:tcPr>
            <w:tcW w:w="1881" w:type="dxa"/>
            <w:vAlign w:val="center"/>
          </w:tcPr>
          <w:p>
            <w:pPr>
              <w:jc w:val="left"/>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686" w:type="dxa"/>
            <w:vMerge w:val="continue"/>
            <w:vAlign w:val="center"/>
          </w:tcPr>
          <w:p>
            <w:pPr>
              <w:jc w:val="center"/>
              <w:rPr>
                <w:rFonts w:ascii="宋体"/>
                <w:color w:val="000000" w:themeColor="text1"/>
                <w:szCs w:val="21"/>
                <w14:textFill>
                  <w14:solidFill>
                    <w14:schemeClr w14:val="tx1"/>
                  </w14:solidFill>
                </w14:textFill>
              </w:rPr>
            </w:pPr>
          </w:p>
        </w:tc>
        <w:tc>
          <w:tcPr>
            <w:tcW w:w="141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图书柜</w:t>
            </w:r>
          </w:p>
        </w:tc>
        <w:tc>
          <w:tcPr>
            <w:tcW w:w="2506"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常规配置</w:t>
            </w:r>
          </w:p>
        </w:tc>
        <w:tc>
          <w:tcPr>
            <w:tcW w:w="66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69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选配</w:t>
            </w:r>
          </w:p>
        </w:tc>
        <w:tc>
          <w:tcPr>
            <w:tcW w:w="1881" w:type="dxa"/>
            <w:vAlign w:val="center"/>
          </w:tcPr>
          <w:p>
            <w:pPr>
              <w:jc w:val="left"/>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0</w:t>
            </w:r>
          </w:p>
        </w:tc>
        <w:tc>
          <w:tcPr>
            <w:tcW w:w="686" w:type="dxa"/>
            <w:vMerge w:val="continue"/>
            <w:vAlign w:val="center"/>
          </w:tcPr>
          <w:p>
            <w:pPr>
              <w:jc w:val="center"/>
              <w:rPr>
                <w:rFonts w:ascii="宋体"/>
                <w:color w:val="000000" w:themeColor="text1"/>
                <w:szCs w:val="21"/>
                <w14:textFill>
                  <w14:solidFill>
                    <w14:schemeClr w14:val="tx1"/>
                  </w14:solidFill>
                </w14:textFill>
              </w:rPr>
            </w:pPr>
          </w:p>
        </w:tc>
        <w:tc>
          <w:tcPr>
            <w:tcW w:w="1414"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地板</w:t>
            </w:r>
          </w:p>
        </w:tc>
        <w:tc>
          <w:tcPr>
            <w:tcW w:w="2506" w:type="dxa"/>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62"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69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选配</w:t>
            </w:r>
          </w:p>
        </w:tc>
        <w:tc>
          <w:tcPr>
            <w:tcW w:w="1881" w:type="dxa"/>
            <w:vAlign w:val="center"/>
          </w:tcPr>
          <w:p>
            <w:pPr>
              <w:jc w:val="left"/>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p>
        </w:tc>
        <w:tc>
          <w:tcPr>
            <w:tcW w:w="686" w:type="dxa"/>
            <w:vMerge w:val="restart"/>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普通</w:t>
            </w:r>
          </w:p>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电器</w:t>
            </w:r>
          </w:p>
        </w:tc>
        <w:tc>
          <w:tcPr>
            <w:tcW w:w="1414" w:type="dxa"/>
            <w:vAlign w:val="center"/>
          </w:tcPr>
          <w:p>
            <w:pPr>
              <w:jc w:val="center"/>
              <w:rPr>
                <w:rFonts w:asci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照明灯</w:t>
            </w:r>
          </w:p>
        </w:tc>
        <w:tc>
          <w:tcPr>
            <w:tcW w:w="250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r>
              <w:rPr>
                <w:rFonts w:ascii="宋体" w:hAnsi="宋体" w:cs="宋体"/>
                <w:color w:val="000000" w:themeColor="text1"/>
                <w:szCs w:val="21"/>
                <w14:textFill>
                  <w14:solidFill>
                    <w14:schemeClr w14:val="tx1"/>
                  </w14:solidFill>
                </w14:textFill>
              </w:rPr>
              <w:t xml:space="preserve"> </w:t>
            </w:r>
          </w:p>
        </w:tc>
        <w:tc>
          <w:tcPr>
            <w:tcW w:w="662"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盏</w:t>
            </w:r>
          </w:p>
        </w:tc>
        <w:tc>
          <w:tcPr>
            <w:tcW w:w="695"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881" w:type="dxa"/>
            <w:vAlign w:val="center"/>
          </w:tcPr>
          <w:p>
            <w:pPr>
              <w:widowControl/>
              <w:spacing w:before="100" w:beforeAutospacing="1" w:after="100" w:afterAutospacing="1"/>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根据JGJ39《托儿所、幼儿园建筑设计规范》标准</w:t>
            </w:r>
            <w:r>
              <w:rPr>
                <w:rFonts w:ascii="宋体" w:hAnsi="宋体" w:cs="宋体"/>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2</w:t>
            </w:r>
          </w:p>
        </w:tc>
        <w:tc>
          <w:tcPr>
            <w:tcW w:w="686" w:type="dxa"/>
            <w:vMerge w:val="continue"/>
            <w:vAlign w:val="center"/>
          </w:tcPr>
          <w:p>
            <w:pPr>
              <w:jc w:val="center"/>
              <w:rPr>
                <w:rFonts w:ascii="宋体"/>
                <w:color w:val="000000" w:themeColor="text1"/>
                <w:szCs w:val="21"/>
                <w:highlight w:val="yellow"/>
                <w14:textFill>
                  <w14:solidFill>
                    <w14:schemeClr w14:val="tx1"/>
                  </w14:solidFill>
                </w14:textFill>
              </w:rPr>
            </w:pPr>
          </w:p>
        </w:tc>
        <w:tc>
          <w:tcPr>
            <w:tcW w:w="1414" w:type="dxa"/>
            <w:vAlign w:val="center"/>
          </w:tcPr>
          <w:p>
            <w:pPr>
              <w:jc w:val="center"/>
              <w:rPr>
                <w:rFonts w:asci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空调或电扇</w:t>
            </w:r>
          </w:p>
        </w:tc>
        <w:tc>
          <w:tcPr>
            <w:tcW w:w="2506" w:type="dxa"/>
            <w:vAlign w:val="center"/>
          </w:tcPr>
          <w:p>
            <w:pPr>
              <w:jc w:val="center"/>
              <w:rPr>
                <w:rFonts w:asci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主流配置</w:t>
            </w:r>
          </w:p>
        </w:tc>
        <w:tc>
          <w:tcPr>
            <w:tcW w:w="662" w:type="dxa"/>
            <w:vAlign w:val="center"/>
          </w:tcPr>
          <w:p>
            <w:pPr>
              <w:jc w:val="center"/>
              <w:rPr>
                <w:rFonts w:asci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695" w:type="dxa"/>
            <w:vAlign w:val="center"/>
          </w:tcPr>
          <w:p>
            <w:pPr>
              <w:jc w:val="center"/>
              <w:rPr>
                <w:rFonts w:asci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必配</w:t>
            </w:r>
          </w:p>
        </w:tc>
        <w:tc>
          <w:tcPr>
            <w:tcW w:w="1881" w:type="dxa"/>
            <w:vAlign w:val="center"/>
          </w:tcPr>
          <w:p>
            <w:pPr>
              <w:jc w:val="left"/>
              <w:rPr>
                <w:rFonts w:asci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根据面积大小配备；插座单设，离地面</w:t>
            </w:r>
            <w:r>
              <w:rPr>
                <w:rFonts w:ascii="宋体" w:hAnsi="宋体"/>
                <w:color w:val="000000" w:themeColor="text1"/>
                <w:szCs w:val="21"/>
                <w14:textFill>
                  <w14:solidFill>
                    <w14:schemeClr w14:val="tx1"/>
                  </w14:solidFill>
                </w14:textFill>
              </w:rPr>
              <w:t>1.8m</w:t>
            </w:r>
            <w:r>
              <w:rPr>
                <w:rFonts w:hint="eastAsia" w:ascii="宋体" w:hAnsi="宋体"/>
                <w:color w:val="000000" w:themeColor="text1"/>
                <w:szCs w:val="21"/>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3</w:t>
            </w:r>
          </w:p>
        </w:tc>
        <w:tc>
          <w:tcPr>
            <w:tcW w:w="686" w:type="dxa"/>
            <w:vMerge w:val="restart"/>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教育</w:t>
            </w:r>
          </w:p>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资源 </w:t>
            </w:r>
          </w:p>
          <w:p>
            <w:pPr>
              <w:jc w:val="center"/>
              <w:rPr>
                <w:rFonts w:ascii="宋体"/>
                <w:color w:val="000000" w:themeColor="text1"/>
                <w:szCs w:val="21"/>
                <w14:textFill>
                  <w14:solidFill>
                    <w14:schemeClr w14:val="tx1"/>
                  </w14:solidFill>
                </w14:textFill>
              </w:rPr>
            </w:pPr>
          </w:p>
        </w:tc>
        <w:tc>
          <w:tcPr>
            <w:tcW w:w="1414"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幼儿图书</w:t>
            </w:r>
          </w:p>
        </w:tc>
        <w:tc>
          <w:tcPr>
            <w:tcW w:w="2506"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适用于</w:t>
            </w:r>
            <w:r>
              <w:rPr>
                <w:rFonts w:ascii="宋体" w:hAnsi="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岁儿童</w:t>
            </w:r>
          </w:p>
        </w:tc>
        <w:tc>
          <w:tcPr>
            <w:tcW w:w="662"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册</w:t>
            </w:r>
          </w:p>
        </w:tc>
        <w:tc>
          <w:tcPr>
            <w:tcW w:w="69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必配</w:t>
            </w:r>
          </w:p>
        </w:tc>
        <w:tc>
          <w:tcPr>
            <w:tcW w:w="1881" w:type="dxa"/>
            <w:vAlign w:val="center"/>
          </w:tcPr>
          <w:p>
            <w:pPr>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根据需求配备</w:t>
            </w:r>
            <w:r>
              <w:rPr>
                <w:rFonts w:hint="eastAsia" w:ascii="宋体" w:hAnsi="宋体"/>
                <w:color w:val="000000" w:themeColor="text1"/>
                <w:szCs w:val="21"/>
                <w14:textFill>
                  <w14:solidFill>
                    <w14:schemeClr w14:val="tx1"/>
                  </w14:solidFill>
                </w14:textFill>
              </w:rPr>
              <w:t>,应有体现中国优秀传统文化和现代生活特色的图画书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4</w:t>
            </w:r>
          </w:p>
        </w:tc>
        <w:tc>
          <w:tcPr>
            <w:tcW w:w="686" w:type="dxa"/>
            <w:vMerge w:val="continue"/>
            <w:vAlign w:val="center"/>
          </w:tcPr>
          <w:p>
            <w:pPr>
              <w:jc w:val="center"/>
              <w:rPr>
                <w:rFonts w:ascii="宋体"/>
                <w:color w:val="000000" w:themeColor="text1"/>
                <w:szCs w:val="21"/>
                <w14:textFill>
                  <w14:solidFill>
                    <w14:schemeClr w14:val="tx1"/>
                  </w14:solidFill>
                </w14:textFill>
              </w:rPr>
            </w:pPr>
          </w:p>
        </w:tc>
        <w:tc>
          <w:tcPr>
            <w:tcW w:w="1414"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专业报刊</w:t>
            </w:r>
          </w:p>
        </w:tc>
        <w:tc>
          <w:tcPr>
            <w:tcW w:w="2506" w:type="dxa"/>
            <w:vAlign w:val="center"/>
          </w:tcPr>
          <w:p>
            <w:pPr>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主流配置</w:t>
            </w:r>
          </w:p>
        </w:tc>
        <w:tc>
          <w:tcPr>
            <w:tcW w:w="662"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种</w:t>
            </w:r>
          </w:p>
        </w:tc>
        <w:tc>
          <w:tcPr>
            <w:tcW w:w="69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必配</w:t>
            </w:r>
          </w:p>
        </w:tc>
        <w:tc>
          <w:tcPr>
            <w:tcW w:w="1881" w:type="dxa"/>
            <w:vAlign w:val="center"/>
          </w:tcPr>
          <w:p>
            <w:pPr>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5</w:t>
            </w:r>
          </w:p>
        </w:tc>
        <w:tc>
          <w:tcPr>
            <w:tcW w:w="686" w:type="dxa"/>
            <w:vMerge w:val="continue"/>
            <w:vAlign w:val="center"/>
          </w:tcPr>
          <w:p>
            <w:pPr>
              <w:jc w:val="center"/>
              <w:rPr>
                <w:rFonts w:ascii="宋体"/>
                <w:color w:val="000000" w:themeColor="text1"/>
                <w:szCs w:val="21"/>
                <w14:textFill>
                  <w14:solidFill>
                    <w14:schemeClr w14:val="tx1"/>
                  </w14:solidFill>
                </w14:textFill>
              </w:rPr>
            </w:pPr>
          </w:p>
        </w:tc>
        <w:tc>
          <w:tcPr>
            <w:tcW w:w="1414"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教师工具书</w:t>
            </w:r>
          </w:p>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及参考书</w:t>
            </w:r>
          </w:p>
        </w:tc>
        <w:tc>
          <w:tcPr>
            <w:tcW w:w="2506" w:type="dxa"/>
            <w:vAlign w:val="center"/>
          </w:tcPr>
          <w:p>
            <w:pPr>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主流配置</w:t>
            </w:r>
          </w:p>
        </w:tc>
        <w:tc>
          <w:tcPr>
            <w:tcW w:w="662"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种</w:t>
            </w:r>
          </w:p>
        </w:tc>
        <w:tc>
          <w:tcPr>
            <w:tcW w:w="69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必配</w:t>
            </w:r>
          </w:p>
        </w:tc>
        <w:tc>
          <w:tcPr>
            <w:tcW w:w="1881" w:type="dxa"/>
            <w:vAlign w:val="center"/>
          </w:tcPr>
          <w:p>
            <w:pPr>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6</w:t>
            </w:r>
          </w:p>
        </w:tc>
        <w:tc>
          <w:tcPr>
            <w:tcW w:w="686" w:type="dxa"/>
            <w:vMerge w:val="continue"/>
            <w:vAlign w:val="center"/>
          </w:tcPr>
          <w:p>
            <w:pPr>
              <w:jc w:val="center"/>
              <w:rPr>
                <w:rFonts w:ascii="宋体"/>
                <w:color w:val="000000" w:themeColor="text1"/>
                <w:szCs w:val="21"/>
                <w14:textFill>
                  <w14:solidFill>
                    <w14:schemeClr w14:val="tx1"/>
                  </w14:solidFill>
                </w14:textFill>
              </w:rPr>
            </w:pPr>
          </w:p>
        </w:tc>
        <w:tc>
          <w:tcPr>
            <w:tcW w:w="1414"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有声读物</w:t>
            </w:r>
          </w:p>
        </w:tc>
        <w:tc>
          <w:tcPr>
            <w:tcW w:w="2506"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适用于</w:t>
            </w:r>
            <w:r>
              <w:rPr>
                <w:rFonts w:ascii="宋体" w:hAnsi="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岁儿童使用</w:t>
            </w:r>
          </w:p>
        </w:tc>
        <w:tc>
          <w:tcPr>
            <w:tcW w:w="662"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册</w:t>
            </w:r>
          </w:p>
        </w:tc>
        <w:tc>
          <w:tcPr>
            <w:tcW w:w="695" w:type="dxa"/>
            <w:vAlign w:val="center"/>
          </w:tcPr>
          <w:p>
            <w:pPr>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选配</w:t>
            </w:r>
          </w:p>
        </w:tc>
        <w:tc>
          <w:tcPr>
            <w:tcW w:w="1881" w:type="dxa"/>
            <w:vAlign w:val="center"/>
          </w:tcPr>
          <w:p>
            <w:pPr>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根据幼儿数量配备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5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686" w:type="dxa"/>
            <w:vMerge w:val="continue"/>
            <w:vAlign w:val="center"/>
          </w:tcPr>
          <w:p>
            <w:pPr>
              <w:jc w:val="center"/>
              <w:rPr>
                <w:rFonts w:ascii="宋体"/>
                <w:color w:val="000000" w:themeColor="text1"/>
                <w:szCs w:val="21"/>
                <w14:textFill>
                  <w14:solidFill>
                    <w14:schemeClr w14:val="tx1"/>
                  </w14:solidFill>
                </w14:textFill>
              </w:rPr>
            </w:pPr>
          </w:p>
        </w:tc>
        <w:tc>
          <w:tcPr>
            <w:tcW w:w="141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视听玩具和设备</w:t>
            </w:r>
          </w:p>
        </w:tc>
        <w:tc>
          <w:tcPr>
            <w:tcW w:w="2506"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播放机、数码语音设备、点读笔等</w:t>
            </w:r>
          </w:p>
        </w:tc>
        <w:tc>
          <w:tcPr>
            <w:tcW w:w="662"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69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选配</w:t>
            </w:r>
          </w:p>
        </w:tc>
        <w:tc>
          <w:tcPr>
            <w:tcW w:w="1881"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根据需求配备</w:t>
            </w:r>
          </w:p>
        </w:tc>
      </w:tr>
    </w:tbl>
    <w:p>
      <w:pPr>
        <w:spacing w:line="44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说明：</w:t>
      </w:r>
    </w:p>
    <w:p>
      <w:pPr>
        <w:pStyle w:val="27"/>
        <w:numPr>
          <w:ilvl w:val="0"/>
          <w:numId w:val="7"/>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幼儿图书也可放在班级活动室内。</w:t>
      </w:r>
    </w:p>
    <w:p>
      <w:pPr>
        <w:pStyle w:val="27"/>
        <w:numPr>
          <w:ilvl w:val="0"/>
          <w:numId w:val="7"/>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教师的专业报刊、工具书及参考书可以根据实际投放在图书室或教师办公室等处，方便教师借阅和取放。</w:t>
      </w:r>
    </w:p>
    <w:p>
      <w:pPr>
        <w:pStyle w:val="4"/>
        <w:keepNext/>
        <w:keepLines/>
        <w:pageBreakBefore w:val="0"/>
        <w:widowControl w:val="0"/>
        <w:kinsoku/>
        <w:wordWrap/>
        <w:overflowPunct/>
        <w:topLinePunct w:val="0"/>
        <w:autoSpaceDE/>
        <w:autoSpaceDN/>
        <w:bidi w:val="0"/>
        <w:adjustRightInd/>
        <w:snapToGrid/>
        <w:spacing w:before="313" w:beforeLines="100" w:after="313" w:afterLines="100" w:line="416" w:lineRule="auto"/>
        <w:ind w:left="0" w:leftChars="0" w:right="0" w:rightChars="0" w:firstLine="0" w:firstLineChars="0"/>
        <w:jc w:val="both"/>
        <w:textAlignment w:val="auto"/>
        <w:outlineLvl w:val="2"/>
        <w:rPr>
          <w:rFonts w:ascii="宋体" w:hAnsi="宋体" w:cs="宋体"/>
          <w:color w:val="000000" w:themeColor="text1"/>
          <w14:textFill>
            <w14:solidFill>
              <w14:schemeClr w14:val="tx1"/>
            </w14:solidFill>
          </w14:textFill>
        </w:rPr>
      </w:pPr>
      <w:bookmarkStart w:id="22" w:name="_Toc85469241"/>
      <w:r>
        <w:rPr>
          <w:rFonts w:hint="eastAsia" w:ascii="宋体" w:hAnsi="宋体" w:cs="宋体"/>
          <w:color w:val="000000" w:themeColor="text1"/>
          <w14:textFill>
            <w14:solidFill>
              <w14:schemeClr w14:val="tx1"/>
            </w14:solidFill>
          </w14:textFill>
        </w:rPr>
        <w:t>3.4.2 美工室</w:t>
      </w:r>
      <w:bookmarkEnd w:id="22"/>
    </w:p>
    <w:tbl>
      <w:tblPr>
        <w:tblStyle w:val="17"/>
        <w:tblW w:w="8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658"/>
        <w:gridCol w:w="1428"/>
        <w:gridCol w:w="2464"/>
        <w:gridCol w:w="657"/>
        <w:gridCol w:w="686"/>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658"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类别</w:t>
            </w:r>
          </w:p>
        </w:tc>
        <w:tc>
          <w:tcPr>
            <w:tcW w:w="1428"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名称</w:t>
            </w:r>
          </w:p>
        </w:tc>
        <w:tc>
          <w:tcPr>
            <w:tcW w:w="2464"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规格要求</w:t>
            </w:r>
          </w:p>
        </w:tc>
        <w:tc>
          <w:tcPr>
            <w:tcW w:w="657"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单位</w:t>
            </w:r>
          </w:p>
        </w:tc>
        <w:tc>
          <w:tcPr>
            <w:tcW w:w="68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配备要求</w:t>
            </w:r>
          </w:p>
        </w:tc>
        <w:tc>
          <w:tcPr>
            <w:tcW w:w="194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p>
        </w:tc>
        <w:tc>
          <w:tcPr>
            <w:tcW w:w="658" w:type="dxa"/>
            <w:vMerge w:val="restart"/>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家具</w:t>
            </w:r>
          </w:p>
        </w:tc>
        <w:tc>
          <w:tcPr>
            <w:tcW w:w="1428"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幼儿画桌</w:t>
            </w:r>
          </w:p>
        </w:tc>
        <w:tc>
          <w:tcPr>
            <w:tcW w:w="2464"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岁儿童使用</w:t>
            </w:r>
          </w:p>
        </w:tc>
        <w:tc>
          <w:tcPr>
            <w:tcW w:w="657"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68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幼儿用椅</w:t>
            </w:r>
          </w:p>
        </w:tc>
        <w:tc>
          <w:tcPr>
            <w:tcW w:w="2464"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岁儿童使用</w:t>
            </w:r>
          </w:p>
        </w:tc>
        <w:tc>
          <w:tcPr>
            <w:tcW w:w="657"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68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材料柜（箱）</w:t>
            </w:r>
          </w:p>
        </w:tc>
        <w:tc>
          <w:tcPr>
            <w:tcW w:w="2464"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开放式可移动</w:t>
            </w:r>
          </w:p>
        </w:tc>
        <w:tc>
          <w:tcPr>
            <w:tcW w:w="657"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w:t>
            </w:r>
          </w:p>
        </w:tc>
        <w:tc>
          <w:tcPr>
            <w:tcW w:w="68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根据材料数量配备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作品陈列柜</w:t>
            </w:r>
          </w:p>
        </w:tc>
        <w:tc>
          <w:tcPr>
            <w:tcW w:w="2464"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开放式、可移动或固定</w:t>
            </w:r>
          </w:p>
        </w:tc>
        <w:tc>
          <w:tcPr>
            <w:tcW w:w="657"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w:t>
            </w:r>
          </w:p>
        </w:tc>
        <w:tc>
          <w:tcPr>
            <w:tcW w:w="68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根据面积大小配置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工具架</w:t>
            </w:r>
          </w:p>
        </w:tc>
        <w:tc>
          <w:tcPr>
            <w:tcW w:w="2464"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可移动或固定</w:t>
            </w:r>
          </w:p>
        </w:tc>
        <w:tc>
          <w:tcPr>
            <w:tcW w:w="657"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根据材料数量配备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窗帘</w:t>
            </w:r>
          </w:p>
        </w:tc>
        <w:tc>
          <w:tcPr>
            <w:tcW w:w="2464"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防晒遮光，</w:t>
            </w:r>
            <w:r>
              <w:rPr>
                <w:rFonts w:hint="eastAsia" w:ascii="宋体" w:hAnsi="宋体" w:cs="宋体"/>
                <w:color w:val="000000" w:themeColor="text1"/>
                <w:kern w:val="0"/>
                <w:szCs w:val="21"/>
                <w14:textFill>
                  <w14:solidFill>
                    <w14:schemeClr w14:val="tx1"/>
                  </w14:solidFill>
                </w14:textFill>
              </w:rPr>
              <w:t>颜色和遮光度不得影响教师对幼儿的观察</w:t>
            </w:r>
            <w:r>
              <w:rPr>
                <w:rFonts w:hint="eastAsia" w:ascii="宋体" w:hAnsi="宋体" w:cs="宋体"/>
                <w:color w:val="000000" w:themeColor="text1"/>
                <w:szCs w:val="21"/>
                <w14:textFill>
                  <w14:solidFill>
                    <w14:schemeClr w14:val="tx1"/>
                  </w14:solidFill>
                </w14:textFill>
              </w:rPr>
              <w:t xml:space="preserve"> </w:t>
            </w:r>
          </w:p>
        </w:tc>
        <w:tc>
          <w:tcPr>
            <w:tcW w:w="657"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幅</w:t>
            </w:r>
          </w:p>
        </w:tc>
        <w:tc>
          <w:tcPr>
            <w:tcW w:w="68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根据GB18401《国家纺织产品基本安全技术规范》标准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教师画桌和画椅</w:t>
            </w:r>
          </w:p>
        </w:tc>
        <w:tc>
          <w:tcPr>
            <w:tcW w:w="2464"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r>
              <w:rPr>
                <w:rFonts w:hint="eastAsia" w:ascii="宋体" w:hAnsi="宋体" w:cs="宋体"/>
                <w:color w:val="000000" w:themeColor="text1"/>
                <w:szCs w:val="21"/>
                <w14:textFill>
                  <w14:solidFill>
                    <w14:schemeClr w14:val="tx1"/>
                  </w14:solidFill>
                </w14:textFill>
              </w:rPr>
              <w:t xml:space="preserve"> </w:t>
            </w:r>
          </w:p>
        </w:tc>
        <w:tc>
          <w:tcPr>
            <w:tcW w:w="657"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68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94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挂衣柜</w:t>
            </w:r>
          </w:p>
        </w:tc>
        <w:tc>
          <w:tcPr>
            <w:tcW w:w="246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可根据布局确定尺寸</w:t>
            </w:r>
          </w:p>
        </w:tc>
        <w:tc>
          <w:tcPr>
            <w:tcW w:w="657"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c>
          <w:tcPr>
            <w:tcW w:w="686"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94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9</w:t>
            </w:r>
          </w:p>
        </w:tc>
        <w:tc>
          <w:tcPr>
            <w:tcW w:w="658" w:type="dxa"/>
            <w:vMerge w:val="restart"/>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普通</w:t>
            </w:r>
          </w:p>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电器</w:t>
            </w:r>
          </w:p>
        </w:tc>
        <w:tc>
          <w:tcPr>
            <w:tcW w:w="1428"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照明灯</w:t>
            </w:r>
          </w:p>
        </w:tc>
        <w:tc>
          <w:tcPr>
            <w:tcW w:w="2464"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57"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盏</w:t>
            </w:r>
          </w:p>
        </w:tc>
        <w:tc>
          <w:tcPr>
            <w:tcW w:w="68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left"/>
              <w:textAlignment w:val="auto"/>
              <w:outlineLvl w:val="9"/>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根据JGJ39《托儿所、幼儿园建筑设计规范》标准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r>
              <w:rPr>
                <w:rFonts w:ascii="宋体" w:cs="宋体"/>
                <w:color w:val="000000" w:themeColor="text1"/>
                <w:kern w:val="0"/>
                <w:szCs w:val="21"/>
                <w14:textFill>
                  <w14:solidFill>
                    <w14:schemeClr w14:val="tx1"/>
                  </w14:solidFill>
                </w14:textFill>
              </w:rPr>
              <w:t>0</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空调或电扇</w:t>
            </w:r>
          </w:p>
        </w:tc>
        <w:tc>
          <w:tcPr>
            <w:tcW w:w="2464"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57"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8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根据面积大小配备，空调插座单设；离地面</w:t>
            </w:r>
            <w:r>
              <w:rPr>
                <w:rFonts w:ascii="宋体" w:hAnsi="宋体" w:cs="宋体"/>
                <w:color w:val="000000" w:themeColor="text1"/>
                <w:szCs w:val="21"/>
                <w14:textFill>
                  <w14:solidFill>
                    <w14:schemeClr w14:val="tx1"/>
                  </w14:solidFill>
                </w14:textFill>
              </w:rPr>
              <w:t>1.8m</w:t>
            </w:r>
            <w:r>
              <w:rPr>
                <w:rFonts w:hint="eastAsia" w:ascii="宋体" w:hAnsi="宋体" w:cs="宋体"/>
                <w:color w:val="000000" w:themeColor="text1"/>
                <w:szCs w:val="21"/>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11</w:t>
            </w:r>
          </w:p>
        </w:tc>
        <w:tc>
          <w:tcPr>
            <w:tcW w:w="658"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其他 </w:t>
            </w:r>
          </w:p>
        </w:tc>
        <w:tc>
          <w:tcPr>
            <w:tcW w:w="1428"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磁性白板或黑板</w:t>
            </w:r>
          </w:p>
        </w:tc>
        <w:tc>
          <w:tcPr>
            <w:tcW w:w="2464"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可移动</w:t>
            </w:r>
          </w:p>
        </w:tc>
        <w:tc>
          <w:tcPr>
            <w:tcW w:w="657"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块</w:t>
            </w:r>
          </w:p>
        </w:tc>
        <w:tc>
          <w:tcPr>
            <w:tcW w:w="68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美术工具</w:t>
            </w:r>
          </w:p>
        </w:tc>
        <w:tc>
          <w:tcPr>
            <w:tcW w:w="2464"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岁儿童使用</w:t>
            </w:r>
          </w:p>
        </w:tc>
        <w:tc>
          <w:tcPr>
            <w:tcW w:w="657"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批</w:t>
            </w:r>
          </w:p>
        </w:tc>
        <w:tc>
          <w:tcPr>
            <w:tcW w:w="68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根据参与人数配备</w:t>
            </w:r>
            <w:r>
              <w:rPr>
                <w:rFonts w:ascii="宋体" w:hAnsi="宋体" w:cs="宋体"/>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13</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美术材料</w:t>
            </w:r>
          </w:p>
        </w:tc>
        <w:tc>
          <w:tcPr>
            <w:tcW w:w="2464"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岁儿童使用</w:t>
            </w:r>
          </w:p>
        </w:tc>
        <w:tc>
          <w:tcPr>
            <w:tcW w:w="657"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批</w:t>
            </w:r>
          </w:p>
        </w:tc>
        <w:tc>
          <w:tcPr>
            <w:tcW w:w="68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根据参与人数配备</w:t>
            </w:r>
            <w:r>
              <w:rPr>
                <w:rFonts w:ascii="宋体" w:hAnsi="宋体" w:cs="宋体"/>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洗手池</w:t>
            </w:r>
          </w:p>
        </w:tc>
        <w:tc>
          <w:tcPr>
            <w:tcW w:w="246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57"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86"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护衣或围裙</w:t>
            </w:r>
          </w:p>
        </w:tc>
        <w:tc>
          <w:tcPr>
            <w:tcW w:w="246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 3～6 岁儿童使用</w:t>
            </w:r>
          </w:p>
        </w:tc>
        <w:tc>
          <w:tcPr>
            <w:tcW w:w="657"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件</w:t>
            </w:r>
          </w:p>
        </w:tc>
        <w:tc>
          <w:tcPr>
            <w:tcW w:w="686"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写生画板</w:t>
            </w:r>
          </w:p>
        </w:tc>
        <w:tc>
          <w:tcPr>
            <w:tcW w:w="246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40</w:t>
            </w:r>
            <w:r>
              <w:rPr>
                <w:color w:val="000000" w:themeColor="text1"/>
                <w14:textFill>
                  <w14:solidFill>
                    <w14:schemeClr w14:val="tx1"/>
                  </w14:solidFill>
                </w14:textFill>
              </w:rPr>
              <w:t xml:space="preserve"> </w:t>
            </w:r>
            <w:r>
              <w:rPr>
                <w:rFonts w:ascii="宋体" w:hAnsi="宋体" w:cs="宋体"/>
                <w:color w:val="000000" w:themeColor="text1"/>
                <w:kern w:val="0"/>
                <w:szCs w:val="21"/>
                <w14:textFill>
                  <w14:solidFill>
                    <w14:schemeClr w14:val="tx1"/>
                  </w14:solidFill>
                </w14:textFill>
              </w:rPr>
              <w:t>cm</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30cm</w:t>
            </w:r>
          </w:p>
        </w:tc>
        <w:tc>
          <w:tcPr>
            <w:tcW w:w="657"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块</w:t>
            </w:r>
          </w:p>
        </w:tc>
        <w:tc>
          <w:tcPr>
            <w:tcW w:w="686"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94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17</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画架</w:t>
            </w:r>
          </w:p>
        </w:tc>
        <w:tc>
          <w:tcPr>
            <w:tcW w:w="2464"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55</w:t>
            </w:r>
            <w:r>
              <w:rPr>
                <w:color w:val="000000" w:themeColor="text1"/>
                <w14:textFill>
                  <w14:solidFill>
                    <w14:schemeClr w14:val="tx1"/>
                  </w14:solidFill>
                </w14:textFill>
              </w:rPr>
              <w:t xml:space="preserve"> </w:t>
            </w:r>
            <w:r>
              <w:rPr>
                <w:rFonts w:ascii="宋体" w:hAnsi="宋体" w:cs="宋体"/>
                <w:color w:val="000000" w:themeColor="text1"/>
                <w:kern w:val="0"/>
                <w:szCs w:val="21"/>
                <w14:textFill>
                  <w14:solidFill>
                    <w14:schemeClr w14:val="tx1"/>
                  </w14:solidFill>
                </w14:textFill>
              </w:rPr>
              <w:t>cm</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55</w:t>
            </w:r>
            <w:r>
              <w:rPr>
                <w:color w:val="000000" w:themeColor="text1"/>
                <w14:textFill>
                  <w14:solidFill>
                    <w14:schemeClr w14:val="tx1"/>
                  </w14:solidFill>
                </w14:textFill>
              </w:rPr>
              <w:t xml:space="preserve"> </w:t>
            </w:r>
            <w:r>
              <w:rPr>
                <w:rFonts w:ascii="宋体" w:hAnsi="宋体" w:cs="宋体"/>
                <w:color w:val="000000" w:themeColor="text1"/>
                <w:kern w:val="0"/>
                <w:szCs w:val="21"/>
                <w14:textFill>
                  <w14:solidFill>
                    <w14:schemeClr w14:val="tx1"/>
                  </w14:solidFill>
                </w14:textFill>
              </w:rPr>
              <w:t>cm</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105</w:t>
            </w:r>
            <w:r>
              <w:rPr>
                <w:color w:val="000000" w:themeColor="text1"/>
                <w14:textFill>
                  <w14:solidFill>
                    <w14:schemeClr w14:val="tx1"/>
                  </w14:solidFill>
                </w14:textFill>
              </w:rPr>
              <w:t xml:space="preserve"> </w:t>
            </w:r>
            <w:r>
              <w:rPr>
                <w:rFonts w:ascii="宋体" w:hAnsi="宋体" w:cs="宋体"/>
                <w:color w:val="000000" w:themeColor="text1"/>
                <w:kern w:val="0"/>
                <w:szCs w:val="21"/>
                <w14:textFill>
                  <w14:solidFill>
                    <w14:schemeClr w14:val="tx1"/>
                  </w14:solidFill>
                </w14:textFill>
              </w:rPr>
              <w:t>cm</w:t>
            </w:r>
          </w:p>
        </w:tc>
        <w:tc>
          <w:tcPr>
            <w:tcW w:w="657"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946" w:type="dxa"/>
            <w:vAlign w:val="center"/>
          </w:tcPr>
          <w:p>
            <w:pPr>
              <w:keepNext w:val="0"/>
              <w:keepLines w:val="0"/>
              <w:pageBreakBefore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毛巾架</w:t>
            </w:r>
          </w:p>
        </w:tc>
        <w:tc>
          <w:tcPr>
            <w:tcW w:w="246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657"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c>
          <w:tcPr>
            <w:tcW w:w="686"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946"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分别挂毛巾和抹布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19</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衬布</w:t>
            </w:r>
          </w:p>
        </w:tc>
        <w:tc>
          <w:tcPr>
            <w:tcW w:w="246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657"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块</w:t>
            </w:r>
          </w:p>
        </w:tc>
        <w:tc>
          <w:tcPr>
            <w:tcW w:w="686"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946"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主色比较明显，可以有格子布、条纹布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20</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涂鸦墙</w:t>
            </w:r>
          </w:p>
        </w:tc>
        <w:tc>
          <w:tcPr>
            <w:tcW w:w="246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657"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面</w:t>
            </w:r>
          </w:p>
        </w:tc>
        <w:tc>
          <w:tcPr>
            <w:tcW w:w="686"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946"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根据实际面积配置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79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ascii="宋体" w:cs="宋体"/>
                <w:color w:val="000000" w:themeColor="text1"/>
                <w:kern w:val="0"/>
                <w:szCs w:val="21"/>
                <w14:textFill>
                  <w14:solidFill>
                    <w14:schemeClr w14:val="tx1"/>
                  </w14:solidFill>
                </w14:textFill>
              </w:rPr>
              <w:t>21</w:t>
            </w:r>
          </w:p>
        </w:tc>
        <w:tc>
          <w:tcPr>
            <w:tcW w:w="658" w:type="dxa"/>
            <w:vMerge w:val="continue"/>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1428"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展示墙</w:t>
            </w:r>
          </w:p>
        </w:tc>
        <w:tc>
          <w:tcPr>
            <w:tcW w:w="2464"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p>
        </w:tc>
        <w:tc>
          <w:tcPr>
            <w:tcW w:w="657"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面</w:t>
            </w:r>
          </w:p>
        </w:tc>
        <w:tc>
          <w:tcPr>
            <w:tcW w:w="686"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946" w:type="dxa"/>
            <w:vAlign w:val="center"/>
          </w:tcPr>
          <w:p>
            <w:pPr>
              <w:keepNext w:val="0"/>
              <w:keepLines w:val="0"/>
              <w:pageBreakBefore w:val="0"/>
              <w:widowControl/>
              <w:kinsoku/>
              <w:wordWrap/>
              <w:overflowPunct/>
              <w:topLinePunct w:val="0"/>
              <w:autoSpaceDE/>
              <w:autoSpaceDN/>
              <w:bidi w:val="0"/>
              <w:spacing w:beforeAutospacing="0" w:afterAutospacing="0" w:line="240" w:lineRule="auto"/>
              <w:ind w:left="0" w:leftChars="0" w:right="0" w:rightChars="0" w:firstLine="0" w:firstLineChars="0"/>
              <w:jc w:val="center"/>
              <w:textAlignment w:val="auto"/>
              <w:outlineLvl w:val="9"/>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根据实际面积配置</w:t>
            </w:r>
          </w:p>
        </w:tc>
      </w:tr>
    </w:tbl>
    <w:p>
      <w:pPr>
        <w:pStyle w:val="4"/>
        <w:keepNext/>
        <w:keepLines/>
        <w:pageBreakBefore w:val="0"/>
        <w:widowControl w:val="0"/>
        <w:kinsoku/>
        <w:wordWrap/>
        <w:overflowPunct/>
        <w:topLinePunct w:val="0"/>
        <w:autoSpaceDE/>
        <w:autoSpaceDN/>
        <w:bidi w:val="0"/>
        <w:adjustRightInd/>
        <w:snapToGrid/>
        <w:spacing w:before="313" w:beforeLines="100" w:after="313" w:afterLines="100" w:line="416" w:lineRule="auto"/>
        <w:ind w:left="0" w:leftChars="0" w:right="0" w:rightChars="0" w:firstLine="0" w:firstLineChars="0"/>
        <w:jc w:val="both"/>
        <w:textAlignment w:val="auto"/>
        <w:outlineLvl w:val="2"/>
        <w:rPr>
          <w:rFonts w:ascii="宋体" w:hAnsi="宋体" w:cs="宋体"/>
          <w:color w:val="000000" w:themeColor="text1"/>
          <w14:textFill>
            <w14:solidFill>
              <w14:schemeClr w14:val="tx1"/>
            </w14:solidFill>
          </w14:textFill>
        </w:rPr>
      </w:pPr>
      <w:bookmarkStart w:id="23" w:name="_Toc85469242"/>
      <w:r>
        <w:rPr>
          <w:rFonts w:hint="eastAsia" w:ascii="宋体" w:hAnsi="宋体" w:cs="宋体"/>
          <w:color w:val="000000" w:themeColor="text1"/>
          <w14:textFill>
            <w14:solidFill>
              <w14:schemeClr w14:val="tx1"/>
            </w14:solidFill>
          </w14:textFill>
        </w:rPr>
        <w:t>3.4.3 科学探究室</w:t>
      </w:r>
      <w:bookmarkEnd w:id="23"/>
    </w:p>
    <w:tbl>
      <w:tblPr>
        <w:tblStyle w:val="17"/>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658"/>
        <w:gridCol w:w="1442"/>
        <w:gridCol w:w="2506"/>
        <w:gridCol w:w="671"/>
        <w:gridCol w:w="658"/>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560" w:lineRule="exact"/>
              <w:jc w:val="center"/>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658" w:type="dxa"/>
            <w:vAlign w:val="center"/>
          </w:tcPr>
          <w:p>
            <w:pPr>
              <w:spacing w:line="560" w:lineRule="exact"/>
              <w:jc w:val="center"/>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类别</w:t>
            </w:r>
          </w:p>
        </w:tc>
        <w:tc>
          <w:tcPr>
            <w:tcW w:w="1442" w:type="dxa"/>
            <w:vAlign w:val="center"/>
          </w:tcPr>
          <w:p>
            <w:pPr>
              <w:spacing w:line="560" w:lineRule="exact"/>
              <w:jc w:val="center"/>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名称</w:t>
            </w:r>
          </w:p>
        </w:tc>
        <w:tc>
          <w:tcPr>
            <w:tcW w:w="2506" w:type="dxa"/>
            <w:vAlign w:val="center"/>
          </w:tcPr>
          <w:p>
            <w:pPr>
              <w:spacing w:line="560" w:lineRule="exact"/>
              <w:jc w:val="center"/>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规格要求</w:t>
            </w:r>
          </w:p>
        </w:tc>
        <w:tc>
          <w:tcPr>
            <w:tcW w:w="671" w:type="dxa"/>
            <w:vAlign w:val="center"/>
          </w:tcPr>
          <w:p>
            <w:pPr>
              <w:spacing w:line="560" w:lineRule="exact"/>
              <w:jc w:val="center"/>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单位</w:t>
            </w:r>
          </w:p>
        </w:tc>
        <w:tc>
          <w:tcPr>
            <w:tcW w:w="658" w:type="dxa"/>
            <w:vAlign w:val="center"/>
          </w:tcPr>
          <w:p>
            <w:pPr>
              <w:spacing w:line="560" w:lineRule="exact"/>
              <w:jc w:val="center"/>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配备要求</w:t>
            </w:r>
          </w:p>
        </w:tc>
        <w:tc>
          <w:tcPr>
            <w:tcW w:w="1946" w:type="dxa"/>
            <w:vAlign w:val="center"/>
          </w:tcPr>
          <w:p>
            <w:pPr>
              <w:spacing w:line="560" w:lineRule="exact"/>
              <w:jc w:val="center"/>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p>
        </w:tc>
        <w:tc>
          <w:tcPr>
            <w:tcW w:w="658" w:type="dxa"/>
            <w:vMerge w:val="restart"/>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家具</w:t>
            </w: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操作台</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岁儿童使用</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必配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w:t>
            </w: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幼儿用椅</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岁儿童使用</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把</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必配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w:t>
            </w: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材料柜（箱）</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开放式、可移动</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必配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根据仪器数量配备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w:t>
            </w: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窗帘</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防晒遮光，颜色和遮光度不得影响教师对幼儿的观察 。</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幅</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必配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根据GB18401《国家纺织产品基本安全技术规范》标准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w:t>
            </w:r>
          </w:p>
        </w:tc>
        <w:tc>
          <w:tcPr>
            <w:tcW w:w="658" w:type="dxa"/>
            <w:vMerge w:val="restart"/>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普通电器</w:t>
            </w: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照明灯</w:t>
            </w:r>
          </w:p>
        </w:tc>
        <w:tc>
          <w:tcPr>
            <w:tcW w:w="250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71"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盏</w:t>
            </w:r>
          </w:p>
        </w:tc>
        <w:tc>
          <w:tcPr>
            <w:tcW w:w="65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widowControl/>
              <w:spacing w:before="100" w:beforeAutospacing="1" w:after="100" w:afterAutospacing="1"/>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根据JGJ39《托儿所、幼儿园建筑设计规范》标准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w:t>
            </w: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空调或电扇</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主流配置</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必配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根据面积大小配备，空调插座单设；离地面</w:t>
            </w:r>
            <w:r>
              <w:rPr>
                <w:rFonts w:ascii="宋体" w:hAnsi="宋体" w:cs="宋体"/>
                <w:color w:val="000000" w:themeColor="text1"/>
                <w:kern w:val="0"/>
                <w:szCs w:val="21"/>
                <w14:textFill>
                  <w14:solidFill>
                    <w14:schemeClr w14:val="tx1"/>
                  </w14:solidFill>
                </w14:textFill>
              </w:rPr>
              <w:t>1.8m</w:t>
            </w:r>
            <w:r>
              <w:rPr>
                <w:rFonts w:hint="eastAsia" w:ascii="宋体" w:hAnsi="宋体" w:cs="宋体"/>
                <w:color w:val="000000" w:themeColor="text1"/>
                <w:kern w:val="0"/>
                <w:szCs w:val="21"/>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w:t>
            </w:r>
          </w:p>
        </w:tc>
        <w:tc>
          <w:tcPr>
            <w:tcW w:w="658" w:type="dxa"/>
            <w:vMerge w:val="restart"/>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机械操作</w:t>
            </w:r>
          </w:p>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区</w:t>
            </w: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杠杆</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天平、称等平衡材料及玩具</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w:t>
            </w: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齿轮</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岁儿童使用</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9</w:t>
            </w: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斜面</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滑梯材料及玩具</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10</w:t>
            </w:r>
          </w:p>
        </w:tc>
        <w:tc>
          <w:tcPr>
            <w:tcW w:w="658" w:type="dxa"/>
            <w:vMerge w:val="restart"/>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物理现象</w:t>
            </w:r>
          </w:p>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区</w:t>
            </w: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重力</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滑轮、弹簧等操作材料</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11</w:t>
            </w: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电子</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静电、电路等材料与玩具</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w:t>
            </w: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声音</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声振、传声玩具</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13</w:t>
            </w: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磁性</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磁性材料与玩具</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w:t>
            </w: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光影</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各种影子、台灯、电筒等</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15</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化学</w:t>
            </w:r>
          </w:p>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现象区</w:t>
            </w: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溶解</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烧杯、容器等相关化学材料，适用于</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岁儿童使用</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16</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现代科技</w:t>
            </w: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电子玩具、机器人、3D打印、</w:t>
            </w:r>
            <w:r>
              <w:rPr>
                <w:rFonts w:ascii="宋体" w:hAnsi="宋体" w:cs="宋体"/>
                <w:color w:val="000000" w:themeColor="text1"/>
                <w:kern w:val="0"/>
                <w:szCs w:val="21"/>
                <w14:textFill>
                  <w14:solidFill>
                    <w14:schemeClr w14:val="tx1"/>
                  </w14:solidFill>
                </w14:textFill>
              </w:rPr>
              <w:t>VR/AR</w:t>
            </w:r>
            <w:r>
              <w:rPr>
                <w:rFonts w:hint="eastAsia" w:ascii="宋体" w:hAnsi="宋体" w:cs="宋体"/>
                <w:color w:val="000000" w:themeColor="text1"/>
                <w:kern w:val="0"/>
                <w:szCs w:val="21"/>
                <w14:textFill>
                  <w14:solidFill>
                    <w14:schemeClr w14:val="tx1"/>
                  </w14:solidFill>
                </w14:textFill>
              </w:rPr>
              <w:t>等高科技产品</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岁儿童使用</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台</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17</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科学制作</w:t>
            </w: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科学实验材料</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岁儿童使用</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18</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宇宙科学</w:t>
            </w: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天体运行</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地球仪等材料</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Merge w:val="restart"/>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19</w:t>
            </w:r>
          </w:p>
        </w:tc>
        <w:tc>
          <w:tcPr>
            <w:tcW w:w="658" w:type="dxa"/>
            <w:vMerge w:val="restart"/>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生物区</w:t>
            </w: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人体器官模型等</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岁儿童使用</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植物标本</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岁儿童使用</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动物标本</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岁儿童使用</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20</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无生命区</w:t>
            </w: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水、土、沙、石、空气等材料</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岁儿童使用</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21</w:t>
            </w:r>
          </w:p>
        </w:tc>
        <w:tc>
          <w:tcPr>
            <w:tcW w:w="658" w:type="dxa"/>
            <w:vMerge w:val="restart"/>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其他</w:t>
            </w: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各类模型</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岁儿童使用</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22</w:t>
            </w: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沙桌</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岁儿童使用</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23</w:t>
            </w: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测量、观察工具</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用于科学探究活动的工具，如：放大镜、望远镜、天平、尺子、容器等</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24</w:t>
            </w: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水池</w:t>
            </w:r>
          </w:p>
        </w:tc>
        <w:tc>
          <w:tcPr>
            <w:tcW w:w="250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带水源</w:t>
            </w:r>
          </w:p>
        </w:tc>
        <w:tc>
          <w:tcPr>
            <w:tcW w:w="671"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c>
          <w:tcPr>
            <w:tcW w:w="658"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根据教学需要配置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w:t>
            </w:r>
          </w:p>
        </w:tc>
        <w:tc>
          <w:tcPr>
            <w:tcW w:w="658" w:type="dxa"/>
            <w:vMerge w:val="continue"/>
            <w:vAlign w:val="center"/>
          </w:tcPr>
          <w:p>
            <w:pPr>
              <w:widowControl/>
              <w:jc w:val="center"/>
              <w:rPr>
                <w:rFonts w:ascii="宋体" w:cs="宋体"/>
                <w:color w:val="000000" w:themeColor="text1"/>
                <w:kern w:val="0"/>
                <w:szCs w:val="21"/>
                <w14:textFill>
                  <w14:solidFill>
                    <w14:schemeClr w14:val="tx1"/>
                  </w14:solidFill>
                </w14:textFill>
              </w:rPr>
            </w:pPr>
          </w:p>
        </w:tc>
        <w:tc>
          <w:tcPr>
            <w:tcW w:w="1442"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展示区</w:t>
            </w:r>
          </w:p>
        </w:tc>
        <w:tc>
          <w:tcPr>
            <w:tcW w:w="2506" w:type="dxa"/>
            <w:vAlign w:val="center"/>
          </w:tcPr>
          <w:p>
            <w:pPr>
              <w:widowControl/>
              <w:jc w:val="center"/>
              <w:rPr>
                <w:rFonts w:ascii="宋体" w:hAnsi="宋体" w:cs="宋体"/>
                <w:color w:val="000000" w:themeColor="text1"/>
                <w:kern w:val="0"/>
                <w:szCs w:val="21"/>
                <w14:textFill>
                  <w14:solidFill>
                    <w14:schemeClr w14:val="tx1"/>
                  </w14:solidFill>
                </w14:textFill>
              </w:rPr>
            </w:pPr>
          </w:p>
        </w:tc>
        <w:tc>
          <w:tcPr>
            <w:tcW w:w="671"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c>
          <w:tcPr>
            <w:tcW w:w="658"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选配</w:t>
            </w:r>
          </w:p>
        </w:tc>
        <w:tc>
          <w:tcPr>
            <w:tcW w:w="1946"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根据教学需要配置</w:t>
            </w:r>
          </w:p>
        </w:tc>
      </w:tr>
    </w:tbl>
    <w:p>
      <w:pPr>
        <w:spacing w:line="44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说明： </w:t>
      </w:r>
    </w:p>
    <w:p>
      <w:pPr>
        <w:spacing w:line="44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科学探究室应根据幼儿人数设置3类以上的区域，提供丰富的材料，以满足幼儿自主探究的需要。同时，提供的材料要注意安全卫生，做好防护工作，防止误食误饮安全事故。</w:t>
      </w:r>
    </w:p>
    <w:p>
      <w:pPr>
        <w:pStyle w:val="4"/>
        <w:keepNext/>
        <w:keepLines/>
        <w:pageBreakBefore w:val="0"/>
        <w:widowControl w:val="0"/>
        <w:kinsoku/>
        <w:wordWrap/>
        <w:overflowPunct/>
        <w:topLinePunct w:val="0"/>
        <w:autoSpaceDE/>
        <w:autoSpaceDN/>
        <w:bidi w:val="0"/>
        <w:adjustRightInd/>
        <w:snapToGrid/>
        <w:spacing w:before="313" w:beforeLines="100" w:after="313" w:afterLines="100" w:line="416" w:lineRule="auto"/>
        <w:ind w:left="0" w:leftChars="0" w:right="0" w:rightChars="0" w:firstLine="0" w:firstLineChars="0"/>
        <w:jc w:val="both"/>
        <w:textAlignment w:val="auto"/>
        <w:outlineLvl w:val="2"/>
        <w:rPr>
          <w:rFonts w:ascii="宋体" w:hAnsi="宋体" w:cs="宋体"/>
          <w:color w:val="000000" w:themeColor="text1"/>
          <w14:textFill>
            <w14:solidFill>
              <w14:schemeClr w14:val="tx1"/>
            </w14:solidFill>
          </w14:textFill>
        </w:rPr>
      </w:pPr>
      <w:bookmarkStart w:id="24" w:name="_Toc85469243"/>
      <w:r>
        <w:rPr>
          <w:rFonts w:hint="eastAsia" w:ascii="宋体" w:hAnsi="宋体" w:cs="宋体"/>
          <w:color w:val="000000" w:themeColor="text1"/>
          <w14:textFill>
            <w14:solidFill>
              <w14:schemeClr w14:val="tx1"/>
            </w14:solidFill>
          </w14:textFill>
        </w:rPr>
        <w:t>3.4.4 生活体验室</w:t>
      </w:r>
      <w:bookmarkEnd w:id="24"/>
    </w:p>
    <w:tbl>
      <w:tblPr>
        <w:tblStyle w:val="17"/>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658"/>
        <w:gridCol w:w="1442"/>
        <w:gridCol w:w="2506"/>
        <w:gridCol w:w="671"/>
        <w:gridCol w:w="672"/>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658" w:type="dxa"/>
            <w:vAlign w:val="center"/>
          </w:tcPr>
          <w:p>
            <w:pPr>
              <w:spacing w:line="240" w:lineRule="auto"/>
              <w:jc w:val="center"/>
              <w:rPr>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类别</w:t>
            </w:r>
          </w:p>
        </w:tc>
        <w:tc>
          <w:tcPr>
            <w:tcW w:w="1442" w:type="dxa"/>
            <w:vAlign w:val="center"/>
          </w:tcPr>
          <w:p>
            <w:pPr>
              <w:spacing w:line="240" w:lineRule="auto"/>
              <w:jc w:val="center"/>
              <w:rPr>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名称</w:t>
            </w:r>
          </w:p>
        </w:tc>
        <w:tc>
          <w:tcPr>
            <w:tcW w:w="2506" w:type="dxa"/>
            <w:vAlign w:val="center"/>
          </w:tcPr>
          <w:p>
            <w:pPr>
              <w:spacing w:line="240" w:lineRule="auto"/>
              <w:jc w:val="center"/>
              <w:rPr>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规格要求</w:t>
            </w:r>
          </w:p>
        </w:tc>
        <w:tc>
          <w:tcPr>
            <w:tcW w:w="671" w:type="dxa"/>
            <w:vAlign w:val="center"/>
          </w:tcPr>
          <w:p>
            <w:pPr>
              <w:spacing w:line="240" w:lineRule="auto"/>
              <w:jc w:val="center"/>
              <w:rPr>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单位</w:t>
            </w:r>
          </w:p>
        </w:tc>
        <w:tc>
          <w:tcPr>
            <w:tcW w:w="672" w:type="dxa"/>
            <w:vAlign w:val="center"/>
          </w:tcPr>
          <w:p>
            <w:pPr>
              <w:spacing w:line="240" w:lineRule="auto"/>
              <w:jc w:val="center"/>
              <w:rPr>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配备要求</w:t>
            </w:r>
          </w:p>
        </w:tc>
        <w:tc>
          <w:tcPr>
            <w:tcW w:w="1932" w:type="dxa"/>
            <w:vAlign w:val="center"/>
          </w:tcPr>
          <w:p>
            <w:pPr>
              <w:spacing w:line="240" w:lineRule="auto"/>
              <w:jc w:val="center"/>
              <w:rPr>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1</w:t>
            </w:r>
          </w:p>
        </w:tc>
        <w:tc>
          <w:tcPr>
            <w:tcW w:w="658" w:type="dxa"/>
            <w:vMerge w:val="restart"/>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家具</w:t>
            </w: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幼儿用桌</w:t>
            </w:r>
          </w:p>
        </w:tc>
        <w:tc>
          <w:tcPr>
            <w:tcW w:w="2506"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适用于</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岁儿童使用</w:t>
            </w:r>
          </w:p>
        </w:tc>
        <w:tc>
          <w:tcPr>
            <w:tcW w:w="671"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张</w:t>
            </w:r>
          </w:p>
        </w:tc>
        <w:tc>
          <w:tcPr>
            <w:tcW w:w="67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3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2</w:t>
            </w:r>
          </w:p>
        </w:tc>
        <w:tc>
          <w:tcPr>
            <w:tcW w:w="658" w:type="dxa"/>
            <w:vMerge w:val="continue"/>
            <w:vAlign w:val="center"/>
          </w:tcPr>
          <w:p>
            <w:pPr>
              <w:spacing w:line="240" w:lineRule="auto"/>
              <w:jc w:val="center"/>
              <w:rPr>
                <w:color w:val="000000" w:themeColor="text1"/>
                <w14:textFill>
                  <w14:solidFill>
                    <w14:schemeClr w14:val="tx1"/>
                  </w14:solidFill>
                </w14:textFill>
              </w:rPr>
            </w:pP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幼儿用椅</w:t>
            </w:r>
          </w:p>
        </w:tc>
        <w:tc>
          <w:tcPr>
            <w:tcW w:w="2506"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适用于</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岁儿童使用</w:t>
            </w:r>
          </w:p>
        </w:tc>
        <w:tc>
          <w:tcPr>
            <w:tcW w:w="671"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把</w:t>
            </w:r>
          </w:p>
        </w:tc>
        <w:tc>
          <w:tcPr>
            <w:tcW w:w="67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3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3</w:t>
            </w:r>
          </w:p>
        </w:tc>
        <w:tc>
          <w:tcPr>
            <w:tcW w:w="658" w:type="dxa"/>
            <w:vMerge w:val="continue"/>
            <w:vAlign w:val="center"/>
          </w:tcPr>
          <w:p>
            <w:pPr>
              <w:spacing w:line="240" w:lineRule="auto"/>
              <w:jc w:val="center"/>
              <w:rPr>
                <w:color w:val="000000" w:themeColor="text1"/>
                <w14:textFill>
                  <w14:solidFill>
                    <w14:schemeClr w14:val="tx1"/>
                  </w14:solidFill>
                </w14:textFill>
              </w:rPr>
            </w:pP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材料柜（箱）</w:t>
            </w:r>
          </w:p>
        </w:tc>
        <w:tc>
          <w:tcPr>
            <w:tcW w:w="2506"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开放式、可移动</w:t>
            </w:r>
          </w:p>
        </w:tc>
        <w:tc>
          <w:tcPr>
            <w:tcW w:w="671"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67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3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根据材料数量配备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4</w:t>
            </w:r>
          </w:p>
        </w:tc>
        <w:tc>
          <w:tcPr>
            <w:tcW w:w="658" w:type="dxa"/>
            <w:vMerge w:val="continue"/>
            <w:vAlign w:val="center"/>
          </w:tcPr>
          <w:p>
            <w:pPr>
              <w:spacing w:line="240" w:lineRule="auto"/>
              <w:jc w:val="center"/>
              <w:rPr>
                <w:color w:val="000000" w:themeColor="text1"/>
                <w14:textFill>
                  <w14:solidFill>
                    <w14:schemeClr w14:val="tx1"/>
                  </w14:solidFill>
                </w14:textFill>
              </w:rPr>
            </w:pP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操作台</w:t>
            </w:r>
          </w:p>
        </w:tc>
        <w:tc>
          <w:tcPr>
            <w:tcW w:w="2506"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适用于</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岁儿童使用</w:t>
            </w:r>
          </w:p>
        </w:tc>
        <w:tc>
          <w:tcPr>
            <w:tcW w:w="671"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67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5</w:t>
            </w:r>
          </w:p>
        </w:tc>
        <w:tc>
          <w:tcPr>
            <w:tcW w:w="658" w:type="dxa"/>
            <w:vMerge w:val="continue"/>
            <w:vAlign w:val="center"/>
          </w:tcPr>
          <w:p>
            <w:pPr>
              <w:spacing w:line="240" w:lineRule="auto"/>
              <w:jc w:val="center"/>
              <w:rPr>
                <w:color w:val="000000" w:themeColor="text1"/>
                <w14:textFill>
                  <w14:solidFill>
                    <w14:schemeClr w14:val="tx1"/>
                  </w14:solidFill>
                </w14:textFill>
              </w:rPr>
            </w:pP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窗帘</w:t>
            </w:r>
          </w:p>
        </w:tc>
        <w:tc>
          <w:tcPr>
            <w:tcW w:w="2506"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防晒遮光，</w:t>
            </w:r>
            <w:r>
              <w:rPr>
                <w:rFonts w:hint="eastAsia" w:ascii="宋体" w:hAnsi="宋体" w:cs="宋体"/>
                <w:color w:val="000000" w:themeColor="text1"/>
                <w:kern w:val="0"/>
                <w:szCs w:val="21"/>
                <w14:textFill>
                  <w14:solidFill>
                    <w14:schemeClr w14:val="tx1"/>
                  </w14:solidFill>
                </w14:textFill>
              </w:rPr>
              <w:t>颜色和遮光度不得影响教师对幼儿的观察</w:t>
            </w:r>
            <w:r>
              <w:rPr>
                <w:rFonts w:hint="eastAsia" w:ascii="宋体" w:hAnsi="宋体" w:cs="宋体"/>
                <w:color w:val="000000" w:themeColor="text1"/>
                <w14:textFill>
                  <w14:solidFill>
                    <w14:schemeClr w14:val="tx1"/>
                  </w14:solidFill>
                </w14:textFill>
              </w:rPr>
              <w:t xml:space="preserve"> </w:t>
            </w:r>
          </w:p>
        </w:tc>
        <w:tc>
          <w:tcPr>
            <w:tcW w:w="671"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幅</w:t>
            </w:r>
          </w:p>
        </w:tc>
        <w:tc>
          <w:tcPr>
            <w:tcW w:w="67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根据GB18401《国家纺织产品基本安全技术规范》标准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6</w:t>
            </w:r>
          </w:p>
        </w:tc>
        <w:tc>
          <w:tcPr>
            <w:tcW w:w="658" w:type="dxa"/>
            <w:vMerge w:val="continue"/>
            <w:vAlign w:val="center"/>
          </w:tcPr>
          <w:p>
            <w:pPr>
              <w:spacing w:line="240" w:lineRule="auto"/>
              <w:jc w:val="center"/>
              <w:rPr>
                <w:color w:val="000000" w:themeColor="text1"/>
                <w14:textFill>
                  <w14:solidFill>
                    <w14:schemeClr w14:val="tx1"/>
                  </w14:solidFill>
                </w14:textFill>
              </w:rPr>
            </w:pP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衣架</w:t>
            </w:r>
          </w:p>
        </w:tc>
        <w:tc>
          <w:tcPr>
            <w:tcW w:w="2506"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可移动或固定</w:t>
            </w:r>
          </w:p>
        </w:tc>
        <w:tc>
          <w:tcPr>
            <w:tcW w:w="671"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67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7</w:t>
            </w:r>
          </w:p>
        </w:tc>
        <w:tc>
          <w:tcPr>
            <w:tcW w:w="658" w:type="dxa"/>
            <w:vMerge w:val="continue"/>
            <w:vAlign w:val="center"/>
          </w:tcPr>
          <w:p>
            <w:pPr>
              <w:spacing w:line="240" w:lineRule="auto"/>
              <w:jc w:val="center"/>
              <w:rPr>
                <w:color w:val="000000" w:themeColor="text1"/>
                <w14:textFill>
                  <w14:solidFill>
                    <w14:schemeClr w14:val="tx1"/>
                  </w14:solidFill>
                </w14:textFill>
              </w:rPr>
            </w:pP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瓷砖或地胶、地垫等</w:t>
            </w:r>
          </w:p>
        </w:tc>
        <w:tc>
          <w:tcPr>
            <w:tcW w:w="2506"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主流配置 </w:t>
            </w:r>
          </w:p>
        </w:tc>
        <w:tc>
          <w:tcPr>
            <w:tcW w:w="671"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67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8</w:t>
            </w:r>
          </w:p>
        </w:tc>
        <w:tc>
          <w:tcPr>
            <w:tcW w:w="658" w:type="dxa"/>
            <w:vMerge w:val="restart"/>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普通电器</w:t>
            </w: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照明灯</w:t>
            </w:r>
          </w:p>
        </w:tc>
        <w:tc>
          <w:tcPr>
            <w:tcW w:w="2506"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71"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盏</w:t>
            </w:r>
          </w:p>
        </w:tc>
        <w:tc>
          <w:tcPr>
            <w:tcW w:w="67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3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根据JGJ39《托儿所、幼儿园建筑设计规范》标准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9</w:t>
            </w:r>
          </w:p>
        </w:tc>
        <w:tc>
          <w:tcPr>
            <w:tcW w:w="658" w:type="dxa"/>
            <w:vMerge w:val="continue"/>
            <w:vAlign w:val="center"/>
          </w:tcPr>
          <w:p>
            <w:pPr>
              <w:spacing w:line="240" w:lineRule="auto"/>
              <w:jc w:val="center"/>
              <w:rPr>
                <w:color w:val="000000" w:themeColor="text1"/>
                <w14:textFill>
                  <w14:solidFill>
                    <w14:schemeClr w14:val="tx1"/>
                  </w14:solidFill>
                </w14:textFill>
              </w:rPr>
            </w:pP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空调或电扇</w:t>
            </w:r>
          </w:p>
        </w:tc>
        <w:tc>
          <w:tcPr>
            <w:tcW w:w="2506" w:type="dxa"/>
            <w:vAlign w:val="center"/>
          </w:tcPr>
          <w:p>
            <w:pPr>
              <w:spacing w:line="240" w:lineRule="auto"/>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71" w:type="dxa"/>
            <w:vAlign w:val="center"/>
          </w:tcPr>
          <w:p>
            <w:pPr>
              <w:spacing w:line="240" w:lineRule="auto"/>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672" w:type="dxa"/>
            <w:vAlign w:val="center"/>
          </w:tcPr>
          <w:p>
            <w:pPr>
              <w:spacing w:line="240" w:lineRule="auto"/>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32" w:type="dxa"/>
            <w:vAlign w:val="center"/>
          </w:tcPr>
          <w:p>
            <w:pPr>
              <w:widowControl/>
              <w:spacing w:before="100" w:beforeAutospacing="1" w:after="100" w:afterAutospacing="1" w:line="24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根据面积大小配备，空调插座单设；离地面</w:t>
            </w:r>
            <w:r>
              <w:rPr>
                <w:rFonts w:ascii="宋体" w:hAnsi="宋体" w:cs="宋体"/>
                <w:color w:val="000000" w:themeColor="text1"/>
                <w14:textFill>
                  <w14:solidFill>
                    <w14:schemeClr w14:val="tx1"/>
                  </w14:solidFill>
                </w14:textFill>
              </w:rPr>
              <w:t>1.8m</w:t>
            </w:r>
            <w:r>
              <w:rPr>
                <w:rFonts w:hint="eastAsia" w:ascii="宋体" w:hAnsi="宋体" w:cs="宋体"/>
                <w:color w:val="000000" w:themeColor="text1"/>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10</w:t>
            </w:r>
          </w:p>
        </w:tc>
        <w:tc>
          <w:tcPr>
            <w:tcW w:w="658" w:type="dxa"/>
            <w:vMerge w:val="continue"/>
            <w:vAlign w:val="center"/>
          </w:tcPr>
          <w:p>
            <w:pPr>
              <w:spacing w:line="240" w:lineRule="auto"/>
              <w:jc w:val="center"/>
              <w:rPr>
                <w:color w:val="000000" w:themeColor="text1"/>
                <w14:textFill>
                  <w14:solidFill>
                    <w14:schemeClr w14:val="tx1"/>
                  </w14:solidFill>
                </w14:textFill>
              </w:rPr>
            </w:pP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厨房电器</w:t>
            </w:r>
          </w:p>
        </w:tc>
        <w:tc>
          <w:tcPr>
            <w:tcW w:w="2506"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主流配置</w:t>
            </w:r>
          </w:p>
        </w:tc>
        <w:tc>
          <w:tcPr>
            <w:tcW w:w="671"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67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11</w:t>
            </w:r>
          </w:p>
        </w:tc>
        <w:tc>
          <w:tcPr>
            <w:tcW w:w="658" w:type="dxa"/>
            <w:vMerge w:val="restart"/>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其他 </w:t>
            </w: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厨具</w:t>
            </w:r>
          </w:p>
        </w:tc>
        <w:tc>
          <w:tcPr>
            <w:tcW w:w="2506" w:type="dxa"/>
            <w:vAlign w:val="center"/>
          </w:tcPr>
          <w:p>
            <w:pPr>
              <w:spacing w:line="240" w:lineRule="auto"/>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调味瓶架、桌面调味架组合、漏勺、糕点夹、筷笼、刀架等</w:t>
            </w:r>
          </w:p>
        </w:tc>
        <w:tc>
          <w:tcPr>
            <w:tcW w:w="671"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件</w:t>
            </w:r>
          </w:p>
        </w:tc>
        <w:tc>
          <w:tcPr>
            <w:tcW w:w="67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12</w:t>
            </w:r>
          </w:p>
        </w:tc>
        <w:tc>
          <w:tcPr>
            <w:tcW w:w="658" w:type="dxa"/>
            <w:vMerge w:val="continue"/>
            <w:vAlign w:val="center"/>
          </w:tcPr>
          <w:p>
            <w:pPr>
              <w:spacing w:line="240" w:lineRule="auto"/>
              <w:jc w:val="center"/>
              <w:rPr>
                <w:color w:val="000000" w:themeColor="text1"/>
                <w14:textFill>
                  <w14:solidFill>
                    <w14:schemeClr w14:val="tx1"/>
                  </w14:solidFill>
                </w14:textFill>
              </w:rPr>
            </w:pP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餐具</w:t>
            </w:r>
          </w:p>
        </w:tc>
        <w:tc>
          <w:tcPr>
            <w:tcW w:w="2506"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碗、筷、勺、叉等</w:t>
            </w:r>
          </w:p>
        </w:tc>
        <w:tc>
          <w:tcPr>
            <w:tcW w:w="671"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67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根据实际需求配备，刀叉需安全卫生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13</w:t>
            </w:r>
          </w:p>
        </w:tc>
        <w:tc>
          <w:tcPr>
            <w:tcW w:w="658" w:type="dxa"/>
            <w:vMerge w:val="continue"/>
            <w:vAlign w:val="center"/>
          </w:tcPr>
          <w:p>
            <w:pPr>
              <w:spacing w:line="240" w:lineRule="auto"/>
              <w:jc w:val="center"/>
              <w:rPr>
                <w:color w:val="000000" w:themeColor="text1"/>
                <w14:textFill>
                  <w14:solidFill>
                    <w14:schemeClr w14:val="tx1"/>
                  </w14:solidFill>
                </w14:textFill>
              </w:rPr>
            </w:pP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炊具</w:t>
            </w:r>
          </w:p>
        </w:tc>
        <w:tc>
          <w:tcPr>
            <w:tcW w:w="2506" w:type="dxa"/>
            <w:vAlign w:val="center"/>
          </w:tcPr>
          <w:p>
            <w:pPr>
              <w:spacing w:line="24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炒锅、带盖不锈钢锅、</w:t>
            </w:r>
          </w:p>
          <w:p>
            <w:pPr>
              <w:spacing w:line="240" w:lineRule="auto"/>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平底锅、锅铲</w:t>
            </w:r>
          </w:p>
        </w:tc>
        <w:tc>
          <w:tcPr>
            <w:tcW w:w="671"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67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14</w:t>
            </w:r>
          </w:p>
        </w:tc>
        <w:tc>
          <w:tcPr>
            <w:tcW w:w="658" w:type="dxa"/>
            <w:vMerge w:val="continue"/>
            <w:vAlign w:val="center"/>
          </w:tcPr>
          <w:p>
            <w:pPr>
              <w:spacing w:line="240" w:lineRule="auto"/>
              <w:jc w:val="center"/>
              <w:rPr>
                <w:color w:val="000000" w:themeColor="text1"/>
                <w14:textFill>
                  <w14:solidFill>
                    <w14:schemeClr w14:val="tx1"/>
                  </w14:solidFill>
                </w14:textFill>
              </w:rPr>
            </w:pP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教学资料</w:t>
            </w:r>
          </w:p>
        </w:tc>
        <w:tc>
          <w:tcPr>
            <w:tcW w:w="2506"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制作方法说明</w:t>
            </w:r>
          </w:p>
        </w:tc>
        <w:tc>
          <w:tcPr>
            <w:tcW w:w="671"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册</w:t>
            </w:r>
          </w:p>
        </w:tc>
        <w:tc>
          <w:tcPr>
            <w:tcW w:w="67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15</w:t>
            </w:r>
          </w:p>
        </w:tc>
        <w:tc>
          <w:tcPr>
            <w:tcW w:w="658" w:type="dxa"/>
            <w:vMerge w:val="continue"/>
            <w:vAlign w:val="center"/>
          </w:tcPr>
          <w:p>
            <w:pPr>
              <w:spacing w:line="240" w:lineRule="auto"/>
              <w:jc w:val="center"/>
              <w:rPr>
                <w:color w:val="000000" w:themeColor="text1"/>
                <w14:textFill>
                  <w14:solidFill>
                    <w14:schemeClr w14:val="tx1"/>
                  </w14:solidFill>
                </w14:textFill>
              </w:rPr>
            </w:pP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护衣或围裙</w:t>
            </w:r>
          </w:p>
        </w:tc>
        <w:tc>
          <w:tcPr>
            <w:tcW w:w="2506"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适用于</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岁儿童使用</w:t>
            </w:r>
          </w:p>
        </w:tc>
        <w:tc>
          <w:tcPr>
            <w:tcW w:w="671"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件</w:t>
            </w:r>
          </w:p>
        </w:tc>
        <w:tc>
          <w:tcPr>
            <w:tcW w:w="67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spacing w:line="240" w:lineRule="auto"/>
              <w:jc w:val="center"/>
              <w:rPr>
                <w:color w:val="000000" w:themeColor="text1"/>
                <w14:textFill>
                  <w14:solidFill>
                    <w14:schemeClr w14:val="tx1"/>
                  </w14:solidFill>
                </w14:textFill>
              </w:rPr>
            </w:pPr>
            <w:r>
              <w:rPr>
                <w:rFonts w:ascii="宋体" w:cs="宋体"/>
                <w:color w:val="000000" w:themeColor="text1"/>
                <w14:textFill>
                  <w14:solidFill>
                    <w14:schemeClr w14:val="tx1"/>
                  </w14:solidFill>
                </w14:textFill>
              </w:rPr>
              <w:t>16</w:t>
            </w:r>
          </w:p>
        </w:tc>
        <w:tc>
          <w:tcPr>
            <w:tcW w:w="658" w:type="dxa"/>
            <w:vMerge w:val="continue"/>
            <w:vAlign w:val="center"/>
          </w:tcPr>
          <w:p>
            <w:pPr>
              <w:spacing w:line="240" w:lineRule="auto"/>
              <w:jc w:val="center"/>
              <w:rPr>
                <w:color w:val="000000" w:themeColor="text1"/>
                <w14:textFill>
                  <w14:solidFill>
                    <w14:schemeClr w14:val="tx1"/>
                  </w14:solidFill>
                </w14:textFill>
              </w:rPr>
            </w:pPr>
          </w:p>
        </w:tc>
        <w:tc>
          <w:tcPr>
            <w:tcW w:w="144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水池</w:t>
            </w:r>
          </w:p>
        </w:tc>
        <w:tc>
          <w:tcPr>
            <w:tcW w:w="2506"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带水源</w:t>
            </w:r>
          </w:p>
        </w:tc>
        <w:tc>
          <w:tcPr>
            <w:tcW w:w="671"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67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根据教学需要配置</w:t>
            </w:r>
          </w:p>
        </w:tc>
      </w:tr>
    </w:tbl>
    <w:p>
      <w:pPr>
        <w:pStyle w:val="4"/>
        <w:keepNext/>
        <w:keepLines/>
        <w:pageBreakBefore w:val="0"/>
        <w:widowControl w:val="0"/>
        <w:kinsoku/>
        <w:wordWrap/>
        <w:overflowPunct/>
        <w:topLinePunct w:val="0"/>
        <w:autoSpaceDE/>
        <w:autoSpaceDN/>
        <w:bidi w:val="0"/>
        <w:adjustRightInd/>
        <w:snapToGrid/>
        <w:spacing w:before="313" w:beforeLines="100" w:after="313" w:afterLines="100" w:line="416" w:lineRule="auto"/>
        <w:ind w:left="0" w:leftChars="0" w:right="0" w:rightChars="0" w:firstLine="0" w:firstLineChars="0"/>
        <w:jc w:val="both"/>
        <w:textAlignment w:val="auto"/>
        <w:outlineLvl w:val="2"/>
        <w:rPr>
          <w:rFonts w:ascii="宋体" w:hAnsi="宋体" w:cs="宋体"/>
          <w:color w:val="000000" w:themeColor="text1"/>
          <w14:textFill>
            <w14:solidFill>
              <w14:schemeClr w14:val="tx1"/>
            </w14:solidFill>
          </w14:textFill>
        </w:rPr>
      </w:pPr>
      <w:bookmarkStart w:id="25" w:name="_Toc85469244"/>
      <w:r>
        <w:rPr>
          <w:rFonts w:hint="eastAsia" w:ascii="宋体" w:hAnsi="宋体" w:cs="宋体"/>
          <w:color w:val="000000" w:themeColor="text1"/>
          <w14:textFill>
            <w14:solidFill>
              <w14:schemeClr w14:val="tx1"/>
            </w14:solidFill>
          </w14:textFill>
        </w:rPr>
        <w:t>3.4.5 建构室</w:t>
      </w:r>
      <w:bookmarkEnd w:id="25"/>
    </w:p>
    <w:tbl>
      <w:tblPr>
        <w:tblStyle w:val="17"/>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00"/>
        <w:gridCol w:w="1456"/>
        <w:gridCol w:w="2464"/>
        <w:gridCol w:w="685"/>
        <w:gridCol w:w="658"/>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752" w:type="dxa"/>
            <w:vAlign w:val="center"/>
          </w:tcPr>
          <w:p>
            <w:pPr>
              <w:spacing w:line="240" w:lineRule="auto"/>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700" w:type="dxa"/>
            <w:vAlign w:val="center"/>
          </w:tcPr>
          <w:p>
            <w:pPr>
              <w:spacing w:line="240" w:lineRule="auto"/>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类别</w:t>
            </w:r>
          </w:p>
        </w:tc>
        <w:tc>
          <w:tcPr>
            <w:tcW w:w="1456" w:type="dxa"/>
            <w:vAlign w:val="center"/>
          </w:tcPr>
          <w:p>
            <w:pPr>
              <w:spacing w:line="240" w:lineRule="auto"/>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名称</w:t>
            </w:r>
          </w:p>
        </w:tc>
        <w:tc>
          <w:tcPr>
            <w:tcW w:w="2464" w:type="dxa"/>
            <w:vAlign w:val="center"/>
          </w:tcPr>
          <w:p>
            <w:pPr>
              <w:spacing w:line="240" w:lineRule="auto"/>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规格要求</w:t>
            </w:r>
          </w:p>
        </w:tc>
        <w:tc>
          <w:tcPr>
            <w:tcW w:w="685" w:type="dxa"/>
            <w:vAlign w:val="center"/>
          </w:tcPr>
          <w:p>
            <w:pPr>
              <w:spacing w:line="240" w:lineRule="auto"/>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单位</w:t>
            </w:r>
          </w:p>
        </w:tc>
        <w:tc>
          <w:tcPr>
            <w:tcW w:w="658" w:type="dxa"/>
            <w:vAlign w:val="center"/>
          </w:tcPr>
          <w:p>
            <w:pPr>
              <w:spacing w:line="240" w:lineRule="auto"/>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配备要求</w:t>
            </w:r>
          </w:p>
        </w:tc>
        <w:tc>
          <w:tcPr>
            <w:tcW w:w="1932" w:type="dxa"/>
            <w:vAlign w:val="center"/>
          </w:tcPr>
          <w:p>
            <w:pPr>
              <w:spacing w:line="240" w:lineRule="auto"/>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spacing w:line="24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1</w:t>
            </w:r>
          </w:p>
        </w:tc>
        <w:tc>
          <w:tcPr>
            <w:tcW w:w="700" w:type="dxa"/>
            <w:vMerge w:val="restart"/>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家具</w:t>
            </w:r>
          </w:p>
        </w:tc>
        <w:tc>
          <w:tcPr>
            <w:tcW w:w="145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材料柜（箱）</w:t>
            </w:r>
          </w:p>
        </w:tc>
        <w:tc>
          <w:tcPr>
            <w:tcW w:w="2464"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开放式、可移动</w:t>
            </w:r>
          </w:p>
        </w:tc>
        <w:tc>
          <w:tcPr>
            <w:tcW w:w="685"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658"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32"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根据材料数量配备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spacing w:line="24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2</w:t>
            </w:r>
          </w:p>
        </w:tc>
        <w:tc>
          <w:tcPr>
            <w:tcW w:w="700" w:type="dxa"/>
            <w:vMerge w:val="continue"/>
            <w:vAlign w:val="center"/>
          </w:tcPr>
          <w:p>
            <w:pPr>
              <w:spacing w:line="240" w:lineRule="auto"/>
              <w:jc w:val="center"/>
              <w:rPr>
                <w:rFonts w:ascii="宋体" w:cs="宋体"/>
                <w:color w:val="000000" w:themeColor="text1"/>
                <w14:textFill>
                  <w14:solidFill>
                    <w14:schemeClr w14:val="tx1"/>
                  </w14:solidFill>
                </w14:textFill>
              </w:rPr>
            </w:pPr>
          </w:p>
        </w:tc>
        <w:tc>
          <w:tcPr>
            <w:tcW w:w="145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窗帘</w:t>
            </w:r>
          </w:p>
        </w:tc>
        <w:tc>
          <w:tcPr>
            <w:tcW w:w="2464"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防晒遮光，</w:t>
            </w:r>
            <w:r>
              <w:rPr>
                <w:rFonts w:hint="eastAsia" w:ascii="宋体" w:hAnsi="宋体" w:cs="宋体"/>
                <w:color w:val="000000" w:themeColor="text1"/>
                <w:kern w:val="0"/>
                <w:szCs w:val="21"/>
                <w14:textFill>
                  <w14:solidFill>
                    <w14:schemeClr w14:val="tx1"/>
                  </w14:solidFill>
                </w14:textFill>
              </w:rPr>
              <w:t>颜色和遮光度不得影响教师对幼儿的观察</w:t>
            </w:r>
            <w:r>
              <w:rPr>
                <w:rFonts w:hint="eastAsia" w:ascii="宋体" w:hAnsi="宋体" w:cs="宋体"/>
                <w:color w:val="000000" w:themeColor="text1"/>
                <w14:textFill>
                  <w14:solidFill>
                    <w14:schemeClr w14:val="tx1"/>
                  </w14:solidFill>
                </w14:textFill>
              </w:rPr>
              <w:t xml:space="preserve"> </w:t>
            </w:r>
          </w:p>
        </w:tc>
        <w:tc>
          <w:tcPr>
            <w:tcW w:w="685"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幅</w:t>
            </w:r>
          </w:p>
        </w:tc>
        <w:tc>
          <w:tcPr>
            <w:tcW w:w="658"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32"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根据GB18401《国家纺织产品基本安全技术规范》标准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spacing w:line="24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3</w:t>
            </w:r>
          </w:p>
        </w:tc>
        <w:tc>
          <w:tcPr>
            <w:tcW w:w="700" w:type="dxa"/>
            <w:vMerge w:val="continue"/>
            <w:vAlign w:val="center"/>
          </w:tcPr>
          <w:p>
            <w:pPr>
              <w:spacing w:line="240" w:lineRule="auto"/>
              <w:jc w:val="center"/>
              <w:rPr>
                <w:rFonts w:ascii="宋体" w:cs="宋体"/>
                <w:color w:val="000000" w:themeColor="text1"/>
                <w14:textFill>
                  <w14:solidFill>
                    <w14:schemeClr w14:val="tx1"/>
                  </w14:solidFill>
                </w14:textFill>
              </w:rPr>
            </w:pPr>
          </w:p>
        </w:tc>
        <w:tc>
          <w:tcPr>
            <w:tcW w:w="145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幼儿用桌</w:t>
            </w:r>
          </w:p>
        </w:tc>
        <w:tc>
          <w:tcPr>
            <w:tcW w:w="2464"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适用于</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岁儿童使用</w:t>
            </w:r>
          </w:p>
        </w:tc>
        <w:tc>
          <w:tcPr>
            <w:tcW w:w="685"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张</w:t>
            </w:r>
          </w:p>
        </w:tc>
        <w:tc>
          <w:tcPr>
            <w:tcW w:w="658"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spacing w:line="24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4</w:t>
            </w:r>
          </w:p>
        </w:tc>
        <w:tc>
          <w:tcPr>
            <w:tcW w:w="700" w:type="dxa"/>
            <w:vMerge w:val="continue"/>
            <w:vAlign w:val="center"/>
          </w:tcPr>
          <w:p>
            <w:pPr>
              <w:spacing w:line="240" w:lineRule="auto"/>
              <w:jc w:val="center"/>
              <w:rPr>
                <w:rFonts w:ascii="宋体" w:cs="宋体"/>
                <w:color w:val="000000" w:themeColor="text1"/>
                <w14:textFill>
                  <w14:solidFill>
                    <w14:schemeClr w14:val="tx1"/>
                  </w14:solidFill>
                </w14:textFill>
              </w:rPr>
            </w:pPr>
          </w:p>
        </w:tc>
        <w:tc>
          <w:tcPr>
            <w:tcW w:w="145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幼儿用椅</w:t>
            </w:r>
          </w:p>
        </w:tc>
        <w:tc>
          <w:tcPr>
            <w:tcW w:w="2464"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适用于</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岁儿童使用</w:t>
            </w:r>
          </w:p>
        </w:tc>
        <w:tc>
          <w:tcPr>
            <w:tcW w:w="685"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把</w:t>
            </w:r>
          </w:p>
        </w:tc>
        <w:tc>
          <w:tcPr>
            <w:tcW w:w="658"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spacing w:line="24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5</w:t>
            </w:r>
          </w:p>
        </w:tc>
        <w:tc>
          <w:tcPr>
            <w:tcW w:w="700" w:type="dxa"/>
            <w:vMerge w:val="continue"/>
            <w:vAlign w:val="center"/>
          </w:tcPr>
          <w:p>
            <w:pPr>
              <w:spacing w:line="240" w:lineRule="auto"/>
              <w:jc w:val="center"/>
              <w:rPr>
                <w:rFonts w:ascii="宋体" w:cs="宋体"/>
                <w:color w:val="000000" w:themeColor="text1"/>
                <w14:textFill>
                  <w14:solidFill>
                    <w14:schemeClr w14:val="tx1"/>
                  </w14:solidFill>
                </w14:textFill>
              </w:rPr>
            </w:pPr>
          </w:p>
        </w:tc>
        <w:tc>
          <w:tcPr>
            <w:tcW w:w="145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地垫</w:t>
            </w:r>
          </w:p>
        </w:tc>
        <w:tc>
          <w:tcPr>
            <w:tcW w:w="2464"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供幼儿跪坐用</w:t>
            </w:r>
          </w:p>
        </w:tc>
        <w:tc>
          <w:tcPr>
            <w:tcW w:w="685" w:type="dxa"/>
            <w:vAlign w:val="center"/>
          </w:tcPr>
          <w:p>
            <w:pPr>
              <w:spacing w:line="240" w:lineRule="auto"/>
              <w:jc w:val="center"/>
              <w:rPr>
                <w:rFonts w:ascii="宋体" w:cs="宋体"/>
                <w:color w:val="000000" w:themeColor="text1"/>
                <w14:textFill>
                  <w14:solidFill>
                    <w14:schemeClr w14:val="tx1"/>
                  </w14:solidFill>
                </w14:textFill>
              </w:rPr>
            </w:pPr>
          </w:p>
        </w:tc>
        <w:tc>
          <w:tcPr>
            <w:tcW w:w="658"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rFonts w:asci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spacing w:line="24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6</w:t>
            </w:r>
          </w:p>
        </w:tc>
        <w:tc>
          <w:tcPr>
            <w:tcW w:w="700" w:type="dxa"/>
            <w:vMerge w:val="restart"/>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普通电器</w:t>
            </w:r>
          </w:p>
        </w:tc>
        <w:tc>
          <w:tcPr>
            <w:tcW w:w="145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照明灯</w:t>
            </w:r>
          </w:p>
        </w:tc>
        <w:tc>
          <w:tcPr>
            <w:tcW w:w="2464" w:type="dxa"/>
            <w:vAlign w:val="center"/>
          </w:tcPr>
          <w:p>
            <w:pPr>
              <w:spacing w:line="240" w:lineRule="auto"/>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85" w:type="dxa"/>
            <w:vAlign w:val="center"/>
          </w:tcPr>
          <w:p>
            <w:pPr>
              <w:spacing w:line="240" w:lineRule="auto"/>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盏</w:t>
            </w:r>
          </w:p>
        </w:tc>
        <w:tc>
          <w:tcPr>
            <w:tcW w:w="658" w:type="dxa"/>
            <w:vAlign w:val="center"/>
          </w:tcPr>
          <w:p>
            <w:pPr>
              <w:spacing w:line="240" w:lineRule="auto"/>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32" w:type="dxa"/>
            <w:vAlign w:val="center"/>
          </w:tcPr>
          <w:p>
            <w:pPr>
              <w:widowControl/>
              <w:spacing w:before="100" w:beforeAutospacing="1" w:after="100" w:afterAutospacing="1" w:line="24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根据JGJ39《托儿所、幼儿园建筑设计规范》标准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spacing w:line="24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7</w:t>
            </w:r>
          </w:p>
        </w:tc>
        <w:tc>
          <w:tcPr>
            <w:tcW w:w="700" w:type="dxa"/>
            <w:vMerge w:val="continue"/>
            <w:vAlign w:val="center"/>
          </w:tcPr>
          <w:p>
            <w:pPr>
              <w:spacing w:line="240" w:lineRule="auto"/>
              <w:jc w:val="center"/>
              <w:rPr>
                <w:rFonts w:ascii="宋体" w:cs="宋体"/>
                <w:color w:val="000000" w:themeColor="text1"/>
                <w14:textFill>
                  <w14:solidFill>
                    <w14:schemeClr w14:val="tx1"/>
                  </w14:solidFill>
                </w14:textFill>
              </w:rPr>
            </w:pPr>
          </w:p>
        </w:tc>
        <w:tc>
          <w:tcPr>
            <w:tcW w:w="145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空调或电扇</w:t>
            </w:r>
          </w:p>
        </w:tc>
        <w:tc>
          <w:tcPr>
            <w:tcW w:w="2464"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85"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658"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32"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根据面积大小配备，空调插座单设；离地面</w:t>
            </w:r>
            <w:r>
              <w:rPr>
                <w:rFonts w:ascii="宋体" w:hAnsi="宋体" w:cs="宋体"/>
                <w:color w:val="000000" w:themeColor="text1"/>
                <w14:textFill>
                  <w14:solidFill>
                    <w14:schemeClr w14:val="tx1"/>
                  </w14:solidFill>
                </w14:textFill>
              </w:rPr>
              <w:t>1.8m</w:t>
            </w:r>
            <w:r>
              <w:rPr>
                <w:rFonts w:hint="eastAsia" w:ascii="宋体" w:hAnsi="宋体" w:cs="宋体"/>
                <w:color w:val="000000" w:themeColor="text1"/>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spacing w:line="24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8</w:t>
            </w:r>
          </w:p>
        </w:tc>
        <w:tc>
          <w:tcPr>
            <w:tcW w:w="700" w:type="dxa"/>
            <w:vMerge w:val="restart"/>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积木</w:t>
            </w:r>
          </w:p>
        </w:tc>
        <w:tc>
          <w:tcPr>
            <w:tcW w:w="145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积木</w:t>
            </w:r>
          </w:p>
        </w:tc>
        <w:tc>
          <w:tcPr>
            <w:tcW w:w="2464"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实木；不同形状、规格</w:t>
            </w:r>
          </w:p>
        </w:tc>
        <w:tc>
          <w:tcPr>
            <w:tcW w:w="685"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658"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32"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spacing w:line="24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9</w:t>
            </w:r>
          </w:p>
        </w:tc>
        <w:tc>
          <w:tcPr>
            <w:tcW w:w="700" w:type="dxa"/>
            <w:vMerge w:val="continue"/>
            <w:vAlign w:val="center"/>
          </w:tcPr>
          <w:p>
            <w:pPr>
              <w:spacing w:line="240" w:lineRule="auto"/>
              <w:jc w:val="center"/>
              <w:rPr>
                <w:rFonts w:ascii="宋体" w:cs="宋体"/>
                <w:color w:val="000000" w:themeColor="text1"/>
                <w14:textFill>
                  <w14:solidFill>
                    <w14:schemeClr w14:val="tx1"/>
                  </w14:solidFill>
                </w14:textFill>
              </w:rPr>
            </w:pPr>
          </w:p>
        </w:tc>
        <w:tc>
          <w:tcPr>
            <w:tcW w:w="145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积塑</w:t>
            </w:r>
          </w:p>
        </w:tc>
        <w:tc>
          <w:tcPr>
            <w:tcW w:w="2464"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塑料；不同形状、规格</w:t>
            </w:r>
          </w:p>
        </w:tc>
        <w:tc>
          <w:tcPr>
            <w:tcW w:w="685"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658"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32"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spacing w:line="24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10</w:t>
            </w:r>
          </w:p>
        </w:tc>
        <w:tc>
          <w:tcPr>
            <w:tcW w:w="700" w:type="dxa"/>
            <w:vMerge w:val="continue"/>
            <w:vAlign w:val="center"/>
          </w:tcPr>
          <w:p>
            <w:pPr>
              <w:spacing w:line="240" w:lineRule="auto"/>
              <w:jc w:val="center"/>
              <w:rPr>
                <w:rFonts w:ascii="宋体" w:cs="宋体"/>
                <w:color w:val="000000" w:themeColor="text1"/>
                <w14:textFill>
                  <w14:solidFill>
                    <w14:schemeClr w14:val="tx1"/>
                  </w14:solidFill>
                </w14:textFill>
              </w:rPr>
            </w:pPr>
          </w:p>
        </w:tc>
        <w:tc>
          <w:tcPr>
            <w:tcW w:w="145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其他积木</w:t>
            </w:r>
          </w:p>
        </w:tc>
        <w:tc>
          <w:tcPr>
            <w:tcW w:w="2464"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其他材质的积木</w:t>
            </w:r>
          </w:p>
        </w:tc>
        <w:tc>
          <w:tcPr>
            <w:tcW w:w="685"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658"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spacing w:line="24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11</w:t>
            </w:r>
          </w:p>
        </w:tc>
        <w:tc>
          <w:tcPr>
            <w:tcW w:w="700" w:type="dxa"/>
            <w:vMerge w:val="restart"/>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w:t>
            </w:r>
          </w:p>
        </w:tc>
        <w:tc>
          <w:tcPr>
            <w:tcW w:w="145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工具</w:t>
            </w:r>
          </w:p>
        </w:tc>
        <w:tc>
          <w:tcPr>
            <w:tcW w:w="2464"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如：尺子、装配工具等</w:t>
            </w:r>
          </w:p>
        </w:tc>
        <w:tc>
          <w:tcPr>
            <w:tcW w:w="685"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658"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spacing w:line="24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12</w:t>
            </w:r>
          </w:p>
        </w:tc>
        <w:tc>
          <w:tcPr>
            <w:tcW w:w="700" w:type="dxa"/>
            <w:vMerge w:val="continue"/>
            <w:vAlign w:val="center"/>
          </w:tcPr>
          <w:p>
            <w:pPr>
              <w:spacing w:line="240" w:lineRule="auto"/>
              <w:jc w:val="center"/>
              <w:rPr>
                <w:rFonts w:ascii="宋体" w:cs="宋体"/>
                <w:color w:val="000000" w:themeColor="text1"/>
                <w14:textFill>
                  <w14:solidFill>
                    <w14:schemeClr w14:val="tx1"/>
                  </w14:solidFill>
                </w14:textFill>
              </w:rPr>
            </w:pPr>
          </w:p>
        </w:tc>
        <w:tc>
          <w:tcPr>
            <w:tcW w:w="145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辅助材料</w:t>
            </w:r>
          </w:p>
        </w:tc>
        <w:tc>
          <w:tcPr>
            <w:tcW w:w="2464"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如：汽车、人偶、植物等场景模型和连接材料</w:t>
            </w:r>
          </w:p>
        </w:tc>
        <w:tc>
          <w:tcPr>
            <w:tcW w:w="685"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658"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32"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spacing w:line="240" w:lineRule="auto"/>
              <w:jc w:val="center"/>
              <w:rPr>
                <w:rFonts w:ascii="宋体" w:cs="宋体"/>
                <w:color w:val="000000" w:themeColor="text1"/>
                <w14:textFill>
                  <w14:solidFill>
                    <w14:schemeClr w14:val="tx1"/>
                  </w14:solidFill>
                </w14:textFill>
              </w:rPr>
            </w:pPr>
            <w:r>
              <w:rPr>
                <w:rFonts w:ascii="宋体" w:cs="宋体"/>
                <w:color w:val="000000" w:themeColor="text1"/>
                <w14:textFill>
                  <w14:solidFill>
                    <w14:schemeClr w14:val="tx1"/>
                  </w14:solidFill>
                </w14:textFill>
              </w:rPr>
              <w:t>13</w:t>
            </w:r>
          </w:p>
        </w:tc>
        <w:tc>
          <w:tcPr>
            <w:tcW w:w="700" w:type="dxa"/>
            <w:vMerge w:val="continue"/>
            <w:vAlign w:val="center"/>
          </w:tcPr>
          <w:p>
            <w:pPr>
              <w:spacing w:line="240" w:lineRule="auto"/>
              <w:jc w:val="center"/>
              <w:rPr>
                <w:rFonts w:ascii="宋体" w:cs="宋体"/>
                <w:color w:val="000000" w:themeColor="text1"/>
                <w14:textFill>
                  <w14:solidFill>
                    <w14:schemeClr w14:val="tx1"/>
                  </w14:solidFill>
                </w14:textFill>
              </w:rPr>
            </w:pPr>
          </w:p>
        </w:tc>
        <w:tc>
          <w:tcPr>
            <w:tcW w:w="145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自制材料</w:t>
            </w:r>
          </w:p>
        </w:tc>
        <w:tc>
          <w:tcPr>
            <w:tcW w:w="2464" w:type="dxa"/>
            <w:vAlign w:val="center"/>
          </w:tcPr>
          <w:p>
            <w:pPr>
              <w:spacing w:line="240" w:lineRule="auto"/>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低结构材料</w:t>
            </w:r>
          </w:p>
        </w:tc>
        <w:tc>
          <w:tcPr>
            <w:tcW w:w="685"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件</w:t>
            </w:r>
          </w:p>
        </w:tc>
        <w:tc>
          <w:tcPr>
            <w:tcW w:w="658"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32"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根据参与人数配备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14</w:t>
            </w:r>
          </w:p>
        </w:tc>
        <w:tc>
          <w:tcPr>
            <w:tcW w:w="700" w:type="dxa"/>
            <w:vAlign w:val="center"/>
          </w:tcPr>
          <w:p>
            <w:pPr>
              <w:spacing w:line="240" w:lineRule="auto"/>
              <w:jc w:val="center"/>
              <w:rPr>
                <w:rFonts w:ascii="宋体" w:cs="宋体"/>
                <w:color w:val="000000" w:themeColor="text1"/>
                <w14:textFill>
                  <w14:solidFill>
                    <w14:schemeClr w14:val="tx1"/>
                  </w14:solidFill>
                </w14:textFill>
              </w:rPr>
            </w:pPr>
          </w:p>
        </w:tc>
        <w:tc>
          <w:tcPr>
            <w:tcW w:w="1456" w:type="dxa"/>
            <w:vAlign w:val="center"/>
          </w:tcPr>
          <w:p>
            <w:pPr>
              <w:spacing w:line="24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展示区</w:t>
            </w:r>
          </w:p>
        </w:tc>
        <w:tc>
          <w:tcPr>
            <w:tcW w:w="2464" w:type="dxa"/>
            <w:vAlign w:val="center"/>
          </w:tcPr>
          <w:p>
            <w:pPr>
              <w:spacing w:line="240" w:lineRule="auto"/>
              <w:jc w:val="center"/>
              <w:rPr>
                <w:rFonts w:ascii="宋体" w:hAnsi="宋体" w:cs="宋体"/>
                <w:color w:val="000000" w:themeColor="text1"/>
                <w14:textFill>
                  <w14:solidFill>
                    <w14:schemeClr w14:val="tx1"/>
                  </w14:solidFill>
                </w14:textFill>
              </w:rPr>
            </w:pPr>
          </w:p>
        </w:tc>
        <w:tc>
          <w:tcPr>
            <w:tcW w:w="685" w:type="dxa"/>
          </w:tcPr>
          <w:p>
            <w:pPr>
              <w:spacing w:line="240" w:lineRule="auto"/>
              <w:jc w:val="center"/>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个</w:t>
            </w:r>
          </w:p>
        </w:tc>
        <w:tc>
          <w:tcPr>
            <w:tcW w:w="658" w:type="dxa"/>
          </w:tcPr>
          <w:p>
            <w:pPr>
              <w:spacing w:line="240" w:lineRule="auto"/>
              <w:jc w:val="center"/>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选配</w:t>
            </w:r>
          </w:p>
        </w:tc>
        <w:tc>
          <w:tcPr>
            <w:tcW w:w="1932" w:type="dxa"/>
          </w:tcPr>
          <w:p>
            <w:pPr>
              <w:spacing w:line="240" w:lineRule="auto"/>
              <w:jc w:val="center"/>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根据教学需要配置</w:t>
            </w:r>
          </w:p>
        </w:tc>
      </w:tr>
    </w:tbl>
    <w:p>
      <w:pPr>
        <w:spacing w:line="440" w:lineRule="exact"/>
        <w:rPr>
          <w:rFonts w:ascii="宋体" w:hAnsi="宋体" w:cs="宋体"/>
          <w:color w:val="000000" w:themeColor="text1"/>
          <w:kern w:val="0"/>
          <w14:textFill>
            <w14:solidFill>
              <w14:schemeClr w14:val="tx1"/>
            </w14:solidFill>
          </w14:textFill>
        </w:rPr>
      </w:pPr>
      <w:bookmarkStart w:id="26" w:name="_Toc3025"/>
    </w:p>
    <w:p>
      <w:pPr>
        <w:pStyle w:val="3"/>
        <w:keepNext/>
        <w:keepLines/>
        <w:pageBreakBefore w:val="0"/>
        <w:widowControl w:val="0"/>
        <w:kinsoku/>
        <w:wordWrap/>
        <w:overflowPunct/>
        <w:topLinePunct w:val="0"/>
        <w:autoSpaceDE/>
        <w:autoSpaceDN/>
        <w:bidi w:val="0"/>
        <w:adjustRightInd/>
        <w:snapToGrid/>
        <w:spacing w:before="313" w:beforeLines="100" w:after="313" w:afterLines="100" w:line="413" w:lineRule="auto"/>
        <w:ind w:left="0" w:leftChars="0" w:right="0" w:rightChars="0" w:firstLine="0" w:firstLineChars="0"/>
        <w:jc w:val="both"/>
        <w:textAlignment w:val="auto"/>
        <w:outlineLvl w:val="1"/>
        <w:rPr>
          <w:color w:val="000000" w:themeColor="text1"/>
          <w14:textFill>
            <w14:solidFill>
              <w14:schemeClr w14:val="tx1"/>
            </w14:solidFill>
          </w14:textFill>
        </w:rPr>
      </w:pPr>
      <w:bookmarkStart w:id="27" w:name="_Toc85469245"/>
      <w:r>
        <w:rPr>
          <w:rFonts w:hint="eastAsia"/>
          <w:color w:val="000000" w:themeColor="text1"/>
          <w14:textFill>
            <w14:solidFill>
              <w14:schemeClr w14:val="tx1"/>
            </w14:solidFill>
          </w14:textFill>
        </w:rPr>
        <w:t>3.5 警卫室（门卫室）</w:t>
      </w:r>
      <w:bookmarkEnd w:id="27"/>
    </w:p>
    <w:tbl>
      <w:tblPr>
        <w:tblStyle w:val="17"/>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28"/>
        <w:gridCol w:w="1428"/>
        <w:gridCol w:w="2492"/>
        <w:gridCol w:w="685"/>
        <w:gridCol w:w="644"/>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trPr>
        <w:tc>
          <w:tcPr>
            <w:tcW w:w="738"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728"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类别</w:t>
            </w:r>
          </w:p>
        </w:tc>
        <w:tc>
          <w:tcPr>
            <w:tcW w:w="1428"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名称</w:t>
            </w:r>
          </w:p>
        </w:tc>
        <w:tc>
          <w:tcPr>
            <w:tcW w:w="2492"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规格要求</w:t>
            </w:r>
          </w:p>
        </w:tc>
        <w:tc>
          <w:tcPr>
            <w:tcW w:w="685"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单位</w:t>
            </w:r>
          </w:p>
        </w:tc>
        <w:tc>
          <w:tcPr>
            <w:tcW w:w="644"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配备要求</w:t>
            </w:r>
          </w:p>
        </w:tc>
        <w:tc>
          <w:tcPr>
            <w:tcW w:w="1946"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trPr>
        <w:tc>
          <w:tcPr>
            <w:tcW w:w="73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728" w:type="dxa"/>
            <w:vMerge w:val="restart"/>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家具</w:t>
            </w:r>
          </w:p>
        </w:tc>
        <w:tc>
          <w:tcPr>
            <w:tcW w:w="1428"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桌子</w:t>
            </w:r>
          </w:p>
        </w:tc>
        <w:tc>
          <w:tcPr>
            <w:tcW w:w="2492"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85"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644"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根据面积大小配备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trPr>
        <w:tc>
          <w:tcPr>
            <w:tcW w:w="73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728"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428"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椅子</w:t>
            </w:r>
          </w:p>
        </w:tc>
        <w:tc>
          <w:tcPr>
            <w:tcW w:w="2492"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85"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把</w:t>
            </w:r>
          </w:p>
        </w:tc>
        <w:tc>
          <w:tcPr>
            <w:tcW w:w="644"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根据面积大小配备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trPr>
        <w:tc>
          <w:tcPr>
            <w:tcW w:w="73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728"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428"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床</w:t>
            </w:r>
          </w:p>
        </w:tc>
        <w:tc>
          <w:tcPr>
            <w:tcW w:w="2492"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85"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644"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946"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根据面积大小配备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trPr>
        <w:tc>
          <w:tcPr>
            <w:tcW w:w="73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728"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428"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储物柜</w:t>
            </w:r>
          </w:p>
        </w:tc>
        <w:tc>
          <w:tcPr>
            <w:tcW w:w="2492"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85"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44"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946"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根据面积大小配备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trPr>
        <w:tc>
          <w:tcPr>
            <w:tcW w:w="73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728"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428"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窗帘</w:t>
            </w:r>
          </w:p>
        </w:tc>
        <w:tc>
          <w:tcPr>
            <w:tcW w:w="2492"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防晒遮光   </w:t>
            </w:r>
          </w:p>
        </w:tc>
        <w:tc>
          <w:tcPr>
            <w:tcW w:w="685"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幅</w:t>
            </w:r>
          </w:p>
        </w:tc>
        <w:tc>
          <w:tcPr>
            <w:tcW w:w="644"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946"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根据GB18401《国家纺织产品基本安全技术规范》标准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728" w:type="dxa"/>
            <w:vMerge w:val="restart"/>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防卫器械</w:t>
            </w:r>
          </w:p>
        </w:tc>
        <w:tc>
          <w:tcPr>
            <w:tcW w:w="142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防暴头盔</w:t>
            </w:r>
          </w:p>
        </w:tc>
        <w:tc>
          <w:tcPr>
            <w:tcW w:w="2492"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主流配置</w:t>
            </w:r>
          </w:p>
        </w:tc>
        <w:tc>
          <w:tcPr>
            <w:tcW w:w="685"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顶</w:t>
            </w:r>
          </w:p>
        </w:tc>
        <w:tc>
          <w:tcPr>
            <w:tcW w:w="64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按执勤人数配备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728"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42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防护盾牌</w:t>
            </w:r>
          </w:p>
        </w:tc>
        <w:tc>
          <w:tcPr>
            <w:tcW w:w="2492"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主流配置</w:t>
            </w:r>
          </w:p>
        </w:tc>
        <w:tc>
          <w:tcPr>
            <w:tcW w:w="685"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副</w:t>
            </w:r>
          </w:p>
        </w:tc>
        <w:tc>
          <w:tcPr>
            <w:tcW w:w="64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按执勤人数配备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728"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42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防刺背心</w:t>
            </w:r>
          </w:p>
        </w:tc>
        <w:tc>
          <w:tcPr>
            <w:tcW w:w="2492"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主流配置</w:t>
            </w:r>
          </w:p>
        </w:tc>
        <w:tc>
          <w:tcPr>
            <w:tcW w:w="685"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4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按执勤人数配备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9</w:t>
            </w:r>
          </w:p>
        </w:tc>
        <w:tc>
          <w:tcPr>
            <w:tcW w:w="728"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42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防割手套</w:t>
            </w:r>
          </w:p>
        </w:tc>
        <w:tc>
          <w:tcPr>
            <w:tcW w:w="2492"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主流配置</w:t>
            </w:r>
          </w:p>
        </w:tc>
        <w:tc>
          <w:tcPr>
            <w:tcW w:w="685"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副</w:t>
            </w:r>
          </w:p>
        </w:tc>
        <w:tc>
          <w:tcPr>
            <w:tcW w:w="64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按执勤人数配备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728"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42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橡胶警棍</w:t>
            </w:r>
          </w:p>
        </w:tc>
        <w:tc>
          <w:tcPr>
            <w:tcW w:w="249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主流配置</w:t>
            </w:r>
          </w:p>
        </w:tc>
        <w:tc>
          <w:tcPr>
            <w:tcW w:w="685"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w:t>
            </w:r>
          </w:p>
        </w:tc>
        <w:tc>
          <w:tcPr>
            <w:tcW w:w="64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按执勤人数配备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11</w:t>
            </w:r>
          </w:p>
        </w:tc>
        <w:tc>
          <w:tcPr>
            <w:tcW w:w="728"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42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强光电筒</w:t>
            </w:r>
          </w:p>
        </w:tc>
        <w:tc>
          <w:tcPr>
            <w:tcW w:w="2492"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主流配置</w:t>
            </w:r>
          </w:p>
        </w:tc>
        <w:tc>
          <w:tcPr>
            <w:tcW w:w="685"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w:t>
            </w:r>
          </w:p>
        </w:tc>
        <w:tc>
          <w:tcPr>
            <w:tcW w:w="64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按执勤人数配备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12</w:t>
            </w:r>
          </w:p>
        </w:tc>
        <w:tc>
          <w:tcPr>
            <w:tcW w:w="728"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42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自卫喷雾剂</w:t>
            </w:r>
          </w:p>
        </w:tc>
        <w:tc>
          <w:tcPr>
            <w:tcW w:w="2492"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主流配置</w:t>
            </w:r>
          </w:p>
        </w:tc>
        <w:tc>
          <w:tcPr>
            <w:tcW w:w="685"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w:t>
            </w:r>
          </w:p>
        </w:tc>
        <w:tc>
          <w:tcPr>
            <w:tcW w:w="64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按执勤人数配备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738" w:type="dxa"/>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13</w:t>
            </w:r>
          </w:p>
        </w:tc>
        <w:tc>
          <w:tcPr>
            <w:tcW w:w="728"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428"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安全钢叉</w:t>
            </w:r>
          </w:p>
        </w:tc>
        <w:tc>
          <w:tcPr>
            <w:tcW w:w="2492" w:type="dxa"/>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主流配置，2套</w:t>
            </w:r>
          </w:p>
        </w:tc>
        <w:tc>
          <w:tcPr>
            <w:tcW w:w="685"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44"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3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14</w:t>
            </w:r>
          </w:p>
        </w:tc>
        <w:tc>
          <w:tcPr>
            <w:tcW w:w="72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报警设备</w:t>
            </w:r>
          </w:p>
        </w:tc>
        <w:tc>
          <w:tcPr>
            <w:tcW w:w="1428"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一键式紧急报警装置</w:t>
            </w:r>
            <w:r>
              <w:rPr>
                <w:rFonts w:ascii="宋体" w:hAnsi="宋体" w:cs="宋体"/>
                <w:color w:val="000000" w:themeColor="text1"/>
                <w:szCs w:val="21"/>
                <w14:textFill>
                  <w14:solidFill>
                    <w14:schemeClr w14:val="tx1"/>
                  </w14:solidFill>
                </w14:textFill>
              </w:rPr>
              <w:t xml:space="preserve"> </w:t>
            </w:r>
          </w:p>
        </w:tc>
        <w:tc>
          <w:tcPr>
            <w:tcW w:w="2492" w:type="dxa"/>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主流配置</w:t>
            </w:r>
          </w:p>
        </w:tc>
        <w:tc>
          <w:tcPr>
            <w:tcW w:w="685"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44"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与属地接警中心联网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3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15</w:t>
            </w:r>
          </w:p>
        </w:tc>
        <w:tc>
          <w:tcPr>
            <w:tcW w:w="728" w:type="dxa"/>
            <w:vMerge w:val="restart"/>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通信设备</w:t>
            </w:r>
          </w:p>
        </w:tc>
        <w:tc>
          <w:tcPr>
            <w:tcW w:w="142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c>
          <w:tcPr>
            <w:tcW w:w="2492" w:type="dxa"/>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主流配置，固定或移动</w:t>
            </w:r>
          </w:p>
        </w:tc>
        <w:tc>
          <w:tcPr>
            <w:tcW w:w="685"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4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3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16</w:t>
            </w:r>
          </w:p>
        </w:tc>
        <w:tc>
          <w:tcPr>
            <w:tcW w:w="728"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2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对讲电话</w:t>
            </w:r>
          </w:p>
        </w:tc>
        <w:tc>
          <w:tcPr>
            <w:tcW w:w="2492" w:type="dxa"/>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主流配置</w:t>
            </w:r>
          </w:p>
        </w:tc>
        <w:tc>
          <w:tcPr>
            <w:tcW w:w="685"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4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946" w:type="dxa"/>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3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17</w:t>
            </w:r>
          </w:p>
        </w:tc>
        <w:tc>
          <w:tcPr>
            <w:tcW w:w="72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监控设备</w:t>
            </w:r>
          </w:p>
        </w:tc>
        <w:tc>
          <w:tcPr>
            <w:tcW w:w="142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安防监控设备</w:t>
            </w:r>
          </w:p>
        </w:tc>
        <w:tc>
          <w:tcPr>
            <w:tcW w:w="2492" w:type="dxa"/>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主流配置</w:t>
            </w:r>
          </w:p>
        </w:tc>
        <w:tc>
          <w:tcPr>
            <w:tcW w:w="685"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4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46"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与学校安全监控系统联网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3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18</w:t>
            </w:r>
          </w:p>
        </w:tc>
        <w:tc>
          <w:tcPr>
            <w:tcW w:w="728" w:type="dxa"/>
            <w:vMerge w:val="restart"/>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普通电器</w:t>
            </w:r>
          </w:p>
        </w:tc>
        <w:tc>
          <w:tcPr>
            <w:tcW w:w="1428" w:type="dxa"/>
          </w:tcPr>
          <w:p>
            <w:pPr>
              <w:jc w:val="cente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空调或风扇</w:t>
            </w:r>
          </w:p>
        </w:tc>
        <w:tc>
          <w:tcPr>
            <w:tcW w:w="2492" w:type="dxa"/>
          </w:tcPr>
          <w:p>
            <w:pPr>
              <w:jc w:val="center"/>
              <w:rPr>
                <w:rFonts w:asci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主流配置</w:t>
            </w:r>
          </w:p>
        </w:tc>
        <w:tc>
          <w:tcPr>
            <w:tcW w:w="685" w:type="dxa"/>
          </w:tcPr>
          <w:p>
            <w:pPr>
              <w:jc w:val="cente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台</w:t>
            </w:r>
          </w:p>
        </w:tc>
        <w:tc>
          <w:tcPr>
            <w:tcW w:w="644" w:type="dxa"/>
          </w:tcPr>
          <w:p>
            <w:pPr>
              <w:jc w:val="cente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必配</w:t>
            </w:r>
          </w:p>
        </w:tc>
        <w:tc>
          <w:tcPr>
            <w:tcW w:w="1946" w:type="dxa"/>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38"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19</w:t>
            </w:r>
          </w:p>
        </w:tc>
        <w:tc>
          <w:tcPr>
            <w:tcW w:w="728"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28" w:type="dxa"/>
          </w:tcPr>
          <w:p>
            <w:pPr>
              <w:jc w:val="cente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照明灯</w:t>
            </w:r>
          </w:p>
        </w:tc>
        <w:tc>
          <w:tcPr>
            <w:tcW w:w="2492" w:type="dxa"/>
          </w:tcPr>
          <w:p>
            <w:pPr>
              <w:jc w:val="center"/>
              <w:rPr>
                <w:rFonts w:asci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主流配置</w:t>
            </w:r>
          </w:p>
        </w:tc>
        <w:tc>
          <w:tcPr>
            <w:tcW w:w="685" w:type="dxa"/>
          </w:tcPr>
          <w:p>
            <w:pPr>
              <w:jc w:val="cente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盏</w:t>
            </w:r>
          </w:p>
        </w:tc>
        <w:tc>
          <w:tcPr>
            <w:tcW w:w="644" w:type="dxa"/>
          </w:tcPr>
          <w:p>
            <w:pPr>
              <w:jc w:val="cente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必配</w:t>
            </w:r>
          </w:p>
        </w:tc>
        <w:tc>
          <w:tcPr>
            <w:tcW w:w="1946" w:type="dxa"/>
          </w:tcPr>
          <w:p>
            <w:pPr>
              <w:jc w:val="left"/>
              <w:rPr>
                <w:rFonts w:ascii="宋体" w:hAnsi="宋体" w:cs="宋体"/>
                <w:color w:val="000000" w:themeColor="text1"/>
                <w:szCs w:val="21"/>
                <w14:textFill>
                  <w14:solidFill>
                    <w14:schemeClr w14:val="tx1"/>
                  </w14:solidFill>
                </w14:textFill>
              </w:rPr>
            </w:pPr>
          </w:p>
        </w:tc>
      </w:tr>
    </w:tbl>
    <w:p>
      <w:pPr>
        <w:rPr>
          <w:color w:val="000000" w:themeColor="text1"/>
          <w14:textFill>
            <w14:solidFill>
              <w14:schemeClr w14:val="tx1"/>
            </w14:solidFill>
          </w14:textFill>
        </w:rPr>
      </w:pPr>
    </w:p>
    <w:p>
      <w:pPr>
        <w:pStyle w:val="3"/>
        <w:rPr>
          <w:color w:val="000000" w:themeColor="text1"/>
          <w14:textFill>
            <w14:solidFill>
              <w14:schemeClr w14:val="tx1"/>
            </w14:solidFill>
          </w14:textFill>
        </w:rPr>
      </w:pPr>
      <w:bookmarkStart w:id="28" w:name="_Toc85469246"/>
      <w:r>
        <w:rPr>
          <w:rFonts w:hint="eastAsia"/>
          <w:color w:val="000000" w:themeColor="text1"/>
          <w14:textFill>
            <w14:solidFill>
              <w14:schemeClr w14:val="tx1"/>
            </w14:solidFill>
          </w14:textFill>
        </w:rPr>
        <w:t>3.6 晨检和保健观察室</w:t>
      </w:r>
      <w:bookmarkEnd w:id="26"/>
      <w:r>
        <w:rPr>
          <w:rFonts w:hint="eastAsia"/>
          <w:color w:val="000000" w:themeColor="text1"/>
          <w14:textFill>
            <w14:solidFill>
              <w14:schemeClr w14:val="tx1"/>
            </w14:solidFill>
          </w14:textFill>
        </w:rPr>
        <w:t>（厅）</w:t>
      </w:r>
      <w:bookmarkEnd w:id="28"/>
    </w:p>
    <w:p>
      <w:pPr>
        <w:pStyle w:val="4"/>
        <w:keepNext/>
        <w:keepLines/>
        <w:pageBreakBefore w:val="0"/>
        <w:widowControl w:val="0"/>
        <w:kinsoku/>
        <w:wordWrap/>
        <w:overflowPunct/>
        <w:topLinePunct w:val="0"/>
        <w:autoSpaceDE/>
        <w:autoSpaceDN/>
        <w:bidi w:val="0"/>
        <w:adjustRightInd/>
        <w:snapToGrid/>
        <w:spacing w:before="313" w:beforeLines="100" w:after="313" w:afterLines="100" w:line="416" w:lineRule="auto"/>
        <w:ind w:left="0" w:leftChars="0" w:right="0" w:rightChars="0" w:firstLine="0" w:firstLineChars="0"/>
        <w:jc w:val="both"/>
        <w:textAlignment w:val="auto"/>
        <w:outlineLvl w:val="2"/>
        <w:rPr>
          <w:rFonts w:ascii="宋体" w:hAnsi="宋体" w:cs="宋体"/>
          <w:color w:val="000000" w:themeColor="text1"/>
          <w14:textFill>
            <w14:solidFill>
              <w14:schemeClr w14:val="tx1"/>
            </w14:solidFill>
          </w14:textFill>
        </w:rPr>
      </w:pPr>
      <w:bookmarkStart w:id="29" w:name="_Toc85469247"/>
      <w:r>
        <w:rPr>
          <w:rFonts w:hint="eastAsia" w:ascii="宋体" w:hAnsi="宋体" w:cs="宋体"/>
          <w:color w:val="000000" w:themeColor="text1"/>
          <w14:textFill>
            <w14:solidFill>
              <w14:schemeClr w14:val="tx1"/>
            </w14:solidFill>
          </w14:textFill>
        </w:rPr>
        <w:t>3.6.1 晨检室（厅）</w:t>
      </w:r>
      <w:bookmarkEnd w:id="29"/>
    </w:p>
    <w:tbl>
      <w:tblPr>
        <w:tblStyle w:val="17"/>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672"/>
        <w:gridCol w:w="1498"/>
        <w:gridCol w:w="2464"/>
        <w:gridCol w:w="699"/>
        <w:gridCol w:w="658"/>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trPr>
        <w:tc>
          <w:tcPr>
            <w:tcW w:w="752"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672"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类别</w:t>
            </w:r>
          </w:p>
        </w:tc>
        <w:tc>
          <w:tcPr>
            <w:tcW w:w="1498"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名称</w:t>
            </w:r>
          </w:p>
        </w:tc>
        <w:tc>
          <w:tcPr>
            <w:tcW w:w="2464"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规格要求</w:t>
            </w:r>
          </w:p>
        </w:tc>
        <w:tc>
          <w:tcPr>
            <w:tcW w:w="699"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单位</w:t>
            </w:r>
          </w:p>
        </w:tc>
        <w:tc>
          <w:tcPr>
            <w:tcW w:w="658"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配备要求</w:t>
            </w:r>
          </w:p>
        </w:tc>
        <w:tc>
          <w:tcPr>
            <w:tcW w:w="1918"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2"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672" w:type="dxa"/>
            <w:vMerge w:val="restart"/>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一般设备</w:t>
            </w:r>
          </w:p>
        </w:tc>
        <w:tc>
          <w:tcPr>
            <w:tcW w:w="1498" w:type="dxa"/>
            <w:vAlign w:val="center"/>
          </w:tcPr>
          <w:p>
            <w:pPr>
              <w:pStyle w:val="13"/>
              <w:widowControl/>
              <w:spacing w:beforeAutospacing="0" w:after="75" w:afterAutospacing="0" w:line="270" w:lineRule="atLeast"/>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晨检工作台（车）</w:t>
            </w:r>
          </w:p>
        </w:tc>
        <w:tc>
          <w:tcPr>
            <w:tcW w:w="2464" w:type="dxa"/>
            <w:vAlign w:val="center"/>
          </w:tcPr>
          <w:p>
            <w:pPr>
              <w:jc w:val="center"/>
              <w:rPr>
                <w:rFonts w:ascii="宋体" w:cs="宋体"/>
                <w:color w:val="000000" w:themeColor="text1"/>
                <w:kern w:val="0"/>
                <w:szCs w:val="21"/>
                <w14:textFill>
                  <w14:solidFill>
                    <w14:schemeClr w14:val="tx1"/>
                  </w14:solidFill>
                </w14:textFill>
              </w:rPr>
            </w:pPr>
          </w:p>
        </w:tc>
        <w:tc>
          <w:tcPr>
            <w:tcW w:w="699"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各</w:t>
            </w:r>
          </w:p>
        </w:tc>
        <w:tc>
          <w:tcPr>
            <w:tcW w:w="658" w:type="dxa"/>
          </w:tcPr>
          <w:p>
            <w:pPr>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2"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672"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498" w:type="dxa"/>
            <w:vAlign w:val="center"/>
          </w:tcPr>
          <w:p>
            <w:pPr>
              <w:pStyle w:val="13"/>
              <w:widowControl/>
              <w:spacing w:beforeAutospacing="0" w:after="75" w:afterAutospacing="0" w:line="270" w:lineRule="atLeast"/>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晨检用椅</w:t>
            </w:r>
          </w:p>
        </w:tc>
        <w:tc>
          <w:tcPr>
            <w:tcW w:w="2464" w:type="dxa"/>
            <w:vAlign w:val="center"/>
          </w:tcPr>
          <w:p>
            <w:pPr>
              <w:jc w:val="center"/>
              <w:rPr>
                <w:rFonts w:ascii="宋体" w:cs="宋体"/>
                <w:color w:val="000000" w:themeColor="text1"/>
                <w:kern w:val="0"/>
                <w:szCs w:val="21"/>
                <w14:textFill>
                  <w14:solidFill>
                    <w14:schemeClr w14:val="tx1"/>
                  </w14:solidFill>
                </w14:textFill>
              </w:rPr>
            </w:pPr>
          </w:p>
        </w:tc>
        <w:tc>
          <w:tcPr>
            <w:tcW w:w="699"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把</w:t>
            </w:r>
          </w:p>
        </w:tc>
        <w:tc>
          <w:tcPr>
            <w:tcW w:w="658" w:type="dxa"/>
          </w:tcPr>
          <w:p>
            <w:pPr>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2"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672"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498" w:type="dxa"/>
            <w:vAlign w:val="center"/>
          </w:tcPr>
          <w:p>
            <w:pPr>
              <w:pStyle w:val="13"/>
              <w:widowControl/>
              <w:spacing w:beforeAutospacing="0" w:after="75" w:afterAutospacing="0" w:line="270" w:lineRule="atLeast"/>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晨检桌</w:t>
            </w:r>
          </w:p>
        </w:tc>
        <w:tc>
          <w:tcPr>
            <w:tcW w:w="2464" w:type="dxa"/>
            <w:vAlign w:val="center"/>
          </w:tcPr>
          <w:p>
            <w:pPr>
              <w:jc w:val="center"/>
              <w:rPr>
                <w:rFonts w:ascii="宋体" w:cs="宋体"/>
                <w:color w:val="000000" w:themeColor="text1"/>
                <w:kern w:val="0"/>
                <w:szCs w:val="21"/>
                <w14:textFill>
                  <w14:solidFill>
                    <w14:schemeClr w14:val="tx1"/>
                  </w14:solidFill>
                </w14:textFill>
              </w:rPr>
            </w:pPr>
          </w:p>
        </w:tc>
        <w:tc>
          <w:tcPr>
            <w:tcW w:w="699"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张</w:t>
            </w:r>
          </w:p>
        </w:tc>
        <w:tc>
          <w:tcPr>
            <w:tcW w:w="658" w:type="dxa"/>
          </w:tcPr>
          <w:p>
            <w:pPr>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2" w:type="dxa"/>
            <w:vAlign w:val="center"/>
          </w:tcPr>
          <w:p>
            <w:pPr>
              <w:jc w:val="center"/>
              <w:rPr>
                <w:rFonts w:ascii="宋体" w:hAnsi="宋体" w:cs="宋体"/>
                <w:color w:val="000000" w:themeColor="text1"/>
                <w:szCs w:val="21"/>
                <w14:textFill>
                  <w14:solidFill>
                    <w14:schemeClr w14:val="tx1"/>
                  </w14:solidFill>
                </w14:textFill>
              </w:rPr>
            </w:pPr>
          </w:p>
        </w:tc>
        <w:tc>
          <w:tcPr>
            <w:tcW w:w="672"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498" w:type="dxa"/>
            <w:vAlign w:val="center"/>
          </w:tcPr>
          <w:p>
            <w:pPr>
              <w:pStyle w:val="13"/>
              <w:widowControl/>
              <w:spacing w:beforeAutospacing="0" w:after="75" w:afterAutospacing="0" w:line="270" w:lineRule="atLeas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流水设施</w:t>
            </w:r>
          </w:p>
        </w:tc>
        <w:tc>
          <w:tcPr>
            <w:tcW w:w="2464"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安装在户外并有遮雨棚</w:t>
            </w:r>
          </w:p>
        </w:tc>
        <w:tc>
          <w:tcPr>
            <w:tcW w:w="699"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套</w:t>
            </w:r>
          </w:p>
        </w:tc>
        <w:tc>
          <w:tcPr>
            <w:tcW w:w="658" w:type="dxa"/>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vAlign w:val="center"/>
          </w:tcPr>
          <w:p>
            <w:pPr>
              <w:jc w:val="center"/>
              <w:rPr>
                <w:rFonts w:ascii="宋体" w:hAnsi="宋体" w:cs="宋体"/>
                <w:color w:val="000000" w:themeColor="text1"/>
                <w:szCs w:val="21"/>
                <w14:textFill>
                  <w14:solidFill>
                    <w14:schemeClr w14:val="tx1"/>
                  </w14:solidFill>
                </w14:textFill>
              </w:rPr>
            </w:pPr>
          </w:p>
        </w:tc>
        <w:tc>
          <w:tcPr>
            <w:tcW w:w="672" w:type="dxa"/>
            <w:vMerge w:val="restart"/>
            <w:vAlign w:val="center"/>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晨检用品</w:t>
            </w:r>
          </w:p>
        </w:tc>
        <w:tc>
          <w:tcPr>
            <w:tcW w:w="1498"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额温枪或耳温枪</w:t>
            </w:r>
          </w:p>
        </w:tc>
        <w:tc>
          <w:tcPr>
            <w:tcW w:w="2464"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99"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58"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手持式测温设备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vAlign w:val="center"/>
          </w:tcPr>
          <w:p>
            <w:pPr>
              <w:jc w:val="center"/>
              <w:rPr>
                <w:rFonts w:ascii="宋体" w:hAnsi="宋体" w:cs="宋体"/>
                <w:color w:val="000000" w:themeColor="text1"/>
                <w:szCs w:val="21"/>
                <w14:textFill>
                  <w14:solidFill>
                    <w14:schemeClr w14:val="tx1"/>
                  </w14:solidFill>
                </w14:textFill>
              </w:rPr>
            </w:pPr>
          </w:p>
        </w:tc>
        <w:tc>
          <w:tcPr>
            <w:tcW w:w="672"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4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红外线体温仪</w:t>
            </w:r>
          </w:p>
        </w:tc>
        <w:tc>
          <w:tcPr>
            <w:tcW w:w="2464" w:type="dxa"/>
          </w:tcPr>
          <w:p>
            <w:pPr>
              <w:jc w:val="center"/>
              <w:rPr>
                <w:rFonts w:ascii="宋体" w:cs="宋体"/>
                <w:color w:val="000000" w:themeColor="text1"/>
                <w:szCs w:val="21"/>
                <w14:textFill>
                  <w14:solidFill>
                    <w14:schemeClr w14:val="tx1"/>
                  </w14:solidFill>
                </w14:textFill>
              </w:rPr>
            </w:pPr>
          </w:p>
        </w:tc>
        <w:tc>
          <w:tcPr>
            <w:tcW w:w="699" w:type="dxa"/>
          </w:tcPr>
          <w:p>
            <w:pPr>
              <w:jc w:val="center"/>
              <w:rPr>
                <w:rFonts w:ascii="宋体"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台</w:t>
            </w:r>
          </w:p>
        </w:tc>
        <w:tc>
          <w:tcPr>
            <w:tcW w:w="658" w:type="dxa"/>
          </w:tcPr>
          <w:p>
            <w:pPr>
              <w:jc w:val="cente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选配</w:t>
            </w:r>
          </w:p>
        </w:tc>
        <w:tc>
          <w:tcPr>
            <w:tcW w:w="1918" w:type="dxa"/>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vAlign w:val="center"/>
          </w:tcPr>
          <w:p>
            <w:pPr>
              <w:jc w:val="center"/>
              <w:rPr>
                <w:rFonts w:ascii="宋体" w:hAnsi="宋体" w:cs="宋体"/>
                <w:color w:val="000000" w:themeColor="text1"/>
                <w:szCs w:val="21"/>
                <w14:textFill>
                  <w14:solidFill>
                    <w14:schemeClr w14:val="tx1"/>
                  </w14:solidFill>
                </w14:textFill>
              </w:rPr>
            </w:pPr>
          </w:p>
        </w:tc>
        <w:tc>
          <w:tcPr>
            <w:tcW w:w="672"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4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体温计</w:t>
            </w:r>
          </w:p>
        </w:tc>
        <w:tc>
          <w:tcPr>
            <w:tcW w:w="2464" w:type="dxa"/>
            <w:vAlign w:val="center"/>
          </w:tcPr>
          <w:p>
            <w:pPr>
              <w:jc w:val="center"/>
              <w:rPr>
                <w:rFonts w:ascii="宋体" w:cs="宋体"/>
                <w:color w:val="000000" w:themeColor="text1"/>
                <w:szCs w:val="21"/>
                <w14:textFill>
                  <w14:solidFill>
                    <w14:schemeClr w14:val="tx1"/>
                  </w14:solidFill>
                </w14:textFill>
              </w:rPr>
            </w:pPr>
          </w:p>
        </w:tc>
        <w:tc>
          <w:tcPr>
            <w:tcW w:w="699" w:type="dxa"/>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支</w:t>
            </w:r>
          </w:p>
        </w:tc>
        <w:tc>
          <w:tcPr>
            <w:tcW w:w="658" w:type="dxa"/>
          </w:tcPr>
          <w:p>
            <w:pPr>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vAlign w:val="center"/>
          </w:tcPr>
          <w:p>
            <w:pPr>
              <w:jc w:val="center"/>
              <w:rPr>
                <w:rFonts w:ascii="宋体" w:hAnsi="宋体" w:cs="宋体"/>
                <w:color w:val="000000" w:themeColor="text1"/>
                <w:szCs w:val="21"/>
                <w14:textFill>
                  <w14:solidFill>
                    <w14:schemeClr w14:val="tx1"/>
                  </w14:solidFill>
                </w14:textFill>
              </w:rPr>
            </w:pPr>
          </w:p>
        </w:tc>
        <w:tc>
          <w:tcPr>
            <w:tcW w:w="672"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4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手电筒</w:t>
            </w:r>
          </w:p>
        </w:tc>
        <w:tc>
          <w:tcPr>
            <w:tcW w:w="2464" w:type="dxa"/>
            <w:vAlign w:val="center"/>
          </w:tcPr>
          <w:p>
            <w:pPr>
              <w:jc w:val="center"/>
              <w:rPr>
                <w:rFonts w:ascii="宋体" w:cs="宋体"/>
                <w:color w:val="000000" w:themeColor="text1"/>
                <w:szCs w:val="21"/>
                <w14:textFill>
                  <w14:solidFill>
                    <w14:schemeClr w14:val="tx1"/>
                  </w14:solidFill>
                </w14:textFill>
              </w:rPr>
            </w:pPr>
          </w:p>
        </w:tc>
        <w:tc>
          <w:tcPr>
            <w:tcW w:w="699" w:type="dxa"/>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个</w:t>
            </w:r>
          </w:p>
        </w:tc>
        <w:tc>
          <w:tcPr>
            <w:tcW w:w="658" w:type="dxa"/>
          </w:tcPr>
          <w:p>
            <w:pPr>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vAlign w:val="center"/>
          </w:tcPr>
          <w:p>
            <w:pPr>
              <w:jc w:val="center"/>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672"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4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压舌板</w:t>
            </w:r>
          </w:p>
        </w:tc>
        <w:tc>
          <w:tcPr>
            <w:tcW w:w="2464" w:type="dxa"/>
            <w:vAlign w:val="center"/>
          </w:tcPr>
          <w:p>
            <w:pPr>
              <w:jc w:val="center"/>
              <w:rPr>
                <w:rFonts w:ascii="宋体" w:cs="宋体"/>
                <w:color w:val="000000" w:themeColor="text1"/>
                <w:szCs w:val="21"/>
                <w14:textFill>
                  <w14:solidFill>
                    <w14:schemeClr w14:val="tx1"/>
                  </w14:solidFill>
                </w14:textFill>
              </w:rPr>
            </w:pPr>
          </w:p>
        </w:tc>
        <w:tc>
          <w:tcPr>
            <w:tcW w:w="699" w:type="dxa"/>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个</w:t>
            </w:r>
          </w:p>
        </w:tc>
        <w:tc>
          <w:tcPr>
            <w:tcW w:w="658" w:type="dxa"/>
          </w:tcPr>
          <w:p>
            <w:pPr>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vAlign w:val="center"/>
          </w:tcPr>
          <w:p>
            <w:pPr>
              <w:jc w:val="center"/>
              <w:rPr>
                <w:rFonts w:ascii="宋体" w:hAnsi="宋体" w:cs="宋体"/>
                <w:color w:val="000000" w:themeColor="text1"/>
                <w:szCs w:val="21"/>
                <w14:textFill>
                  <w14:solidFill>
                    <w14:schemeClr w14:val="tx1"/>
                  </w14:solidFill>
                </w14:textFill>
              </w:rPr>
            </w:pPr>
          </w:p>
        </w:tc>
        <w:tc>
          <w:tcPr>
            <w:tcW w:w="672" w:type="dxa"/>
            <w:vMerge w:val="continue"/>
            <w:vAlign w:val="center"/>
          </w:tcPr>
          <w:p>
            <w:pPr>
              <w:jc w:val="center"/>
              <w:rPr>
                <w:rFonts w:ascii="宋体" w:cs="宋体"/>
                <w:color w:val="000000" w:themeColor="text1"/>
                <w:kern w:val="0"/>
                <w:szCs w:val="21"/>
                <w14:textFill>
                  <w14:solidFill>
                    <w14:schemeClr w14:val="tx1"/>
                  </w14:solidFill>
                </w14:textFill>
              </w:rPr>
            </w:pPr>
          </w:p>
        </w:tc>
        <w:tc>
          <w:tcPr>
            <w:tcW w:w="14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长方盘</w:t>
            </w:r>
          </w:p>
        </w:tc>
        <w:tc>
          <w:tcPr>
            <w:tcW w:w="2464" w:type="dxa"/>
            <w:vAlign w:val="center"/>
          </w:tcPr>
          <w:p>
            <w:pPr>
              <w:jc w:val="center"/>
              <w:rPr>
                <w:rFonts w:ascii="宋体" w:cs="宋体"/>
                <w:color w:val="000000" w:themeColor="text1"/>
                <w:szCs w:val="21"/>
                <w14:textFill>
                  <w14:solidFill>
                    <w14:schemeClr w14:val="tx1"/>
                  </w14:solidFill>
                </w14:textFill>
              </w:rPr>
            </w:pPr>
          </w:p>
        </w:tc>
        <w:tc>
          <w:tcPr>
            <w:tcW w:w="699" w:type="dxa"/>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个</w:t>
            </w:r>
          </w:p>
        </w:tc>
        <w:tc>
          <w:tcPr>
            <w:tcW w:w="658" w:type="dxa"/>
          </w:tcPr>
          <w:p>
            <w:pPr>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672"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酒精棉球</w:t>
            </w:r>
          </w:p>
        </w:tc>
        <w:tc>
          <w:tcPr>
            <w:tcW w:w="2464" w:type="dxa"/>
            <w:vAlign w:val="center"/>
          </w:tcPr>
          <w:p>
            <w:pPr>
              <w:jc w:val="center"/>
              <w:rPr>
                <w:rFonts w:ascii="宋体" w:cs="宋体"/>
                <w:color w:val="000000" w:themeColor="text1"/>
                <w:szCs w:val="21"/>
                <w14:textFill>
                  <w14:solidFill>
                    <w14:schemeClr w14:val="tx1"/>
                  </w14:solidFill>
                </w14:textFill>
              </w:rPr>
            </w:pPr>
          </w:p>
        </w:tc>
        <w:tc>
          <w:tcPr>
            <w:tcW w:w="699" w:type="dxa"/>
          </w:tcPr>
          <w:p>
            <w:pPr>
              <w:jc w:val="center"/>
              <w:rPr>
                <w:rFonts w:ascii="宋体" w:cs="宋体"/>
                <w:color w:val="000000" w:themeColor="text1"/>
                <w:kern w:val="0"/>
                <w:szCs w:val="21"/>
                <w14:textFill>
                  <w14:solidFill>
                    <w14:schemeClr w14:val="tx1"/>
                  </w14:solidFill>
                </w14:textFill>
              </w:rPr>
            </w:pPr>
          </w:p>
        </w:tc>
        <w:tc>
          <w:tcPr>
            <w:tcW w:w="658" w:type="dxa"/>
          </w:tcPr>
          <w:p>
            <w:pPr>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672"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棉签</w:t>
            </w:r>
          </w:p>
        </w:tc>
        <w:tc>
          <w:tcPr>
            <w:tcW w:w="2464" w:type="dxa"/>
            <w:vAlign w:val="center"/>
          </w:tcPr>
          <w:p>
            <w:pPr>
              <w:jc w:val="center"/>
              <w:rPr>
                <w:rFonts w:ascii="宋体" w:cs="宋体"/>
                <w:color w:val="000000" w:themeColor="text1"/>
                <w:szCs w:val="21"/>
                <w14:textFill>
                  <w14:solidFill>
                    <w14:schemeClr w14:val="tx1"/>
                  </w14:solidFill>
                </w14:textFill>
              </w:rPr>
            </w:pPr>
          </w:p>
        </w:tc>
        <w:tc>
          <w:tcPr>
            <w:tcW w:w="699" w:type="dxa"/>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包</w:t>
            </w:r>
          </w:p>
        </w:tc>
        <w:tc>
          <w:tcPr>
            <w:tcW w:w="658" w:type="dxa"/>
          </w:tcPr>
          <w:p>
            <w:pPr>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672"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外用药</w:t>
            </w:r>
          </w:p>
        </w:tc>
        <w:tc>
          <w:tcPr>
            <w:tcW w:w="2464" w:type="dxa"/>
            <w:vAlign w:val="center"/>
          </w:tcPr>
          <w:p>
            <w:pPr>
              <w:jc w:val="center"/>
              <w:rPr>
                <w:rFonts w:ascii="宋体" w:cs="宋体"/>
                <w:color w:val="000000" w:themeColor="text1"/>
                <w:szCs w:val="21"/>
                <w14:textFill>
                  <w14:solidFill>
                    <w14:schemeClr w14:val="tx1"/>
                  </w14:solidFill>
                </w14:textFill>
              </w:rPr>
            </w:pPr>
          </w:p>
        </w:tc>
        <w:tc>
          <w:tcPr>
            <w:tcW w:w="699" w:type="dxa"/>
          </w:tcPr>
          <w:p>
            <w:pPr>
              <w:jc w:val="center"/>
              <w:rPr>
                <w:rFonts w:ascii="宋体" w:cs="宋体"/>
                <w:color w:val="000000" w:themeColor="text1"/>
                <w:kern w:val="0"/>
                <w:szCs w:val="21"/>
                <w14:textFill>
                  <w14:solidFill>
                    <w14:schemeClr w14:val="tx1"/>
                  </w14:solidFill>
                </w14:textFill>
              </w:rPr>
            </w:pPr>
          </w:p>
        </w:tc>
        <w:tc>
          <w:tcPr>
            <w:tcW w:w="658" w:type="dxa"/>
          </w:tcPr>
          <w:p>
            <w:pPr>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p>
        </w:tc>
        <w:tc>
          <w:tcPr>
            <w:tcW w:w="672"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剪刀</w:t>
            </w:r>
          </w:p>
        </w:tc>
        <w:tc>
          <w:tcPr>
            <w:tcW w:w="2464" w:type="dxa"/>
            <w:vAlign w:val="center"/>
          </w:tcPr>
          <w:p>
            <w:pPr>
              <w:jc w:val="center"/>
              <w:rPr>
                <w:rFonts w:ascii="宋体" w:cs="宋体"/>
                <w:color w:val="000000" w:themeColor="text1"/>
                <w:szCs w:val="21"/>
                <w14:textFill>
                  <w14:solidFill>
                    <w14:schemeClr w14:val="tx1"/>
                  </w14:solidFill>
                </w14:textFill>
              </w:rPr>
            </w:pPr>
          </w:p>
        </w:tc>
        <w:tc>
          <w:tcPr>
            <w:tcW w:w="699" w:type="dxa"/>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把</w:t>
            </w:r>
          </w:p>
        </w:tc>
        <w:tc>
          <w:tcPr>
            <w:tcW w:w="658" w:type="dxa"/>
          </w:tcPr>
          <w:p>
            <w:pPr>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672"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一次性口罩</w:t>
            </w:r>
          </w:p>
        </w:tc>
        <w:tc>
          <w:tcPr>
            <w:tcW w:w="2464" w:type="dxa"/>
          </w:tcPr>
          <w:p>
            <w:pPr>
              <w:rPr>
                <w:color w:val="000000" w:themeColor="text1"/>
                <w14:textFill>
                  <w14:solidFill>
                    <w14:schemeClr w14:val="tx1"/>
                  </w14:solidFill>
                </w14:textFill>
              </w:rPr>
            </w:pPr>
          </w:p>
        </w:tc>
        <w:tc>
          <w:tcPr>
            <w:tcW w:w="699"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个</w:t>
            </w:r>
          </w:p>
        </w:tc>
        <w:tc>
          <w:tcPr>
            <w:tcW w:w="65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必配</w:t>
            </w:r>
          </w:p>
        </w:tc>
        <w:tc>
          <w:tcPr>
            <w:tcW w:w="1918"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0</w:t>
            </w:r>
          </w:p>
        </w:tc>
        <w:tc>
          <w:tcPr>
            <w:tcW w:w="672"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一次性帽子</w:t>
            </w:r>
          </w:p>
        </w:tc>
        <w:tc>
          <w:tcPr>
            <w:tcW w:w="2464" w:type="dxa"/>
          </w:tcPr>
          <w:p>
            <w:pPr>
              <w:rPr>
                <w:color w:val="000000" w:themeColor="text1"/>
                <w14:textFill>
                  <w14:solidFill>
                    <w14:schemeClr w14:val="tx1"/>
                  </w14:solidFill>
                </w14:textFill>
              </w:rPr>
            </w:pPr>
          </w:p>
        </w:tc>
        <w:tc>
          <w:tcPr>
            <w:tcW w:w="699"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个</w:t>
            </w:r>
          </w:p>
        </w:tc>
        <w:tc>
          <w:tcPr>
            <w:tcW w:w="65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必配</w:t>
            </w:r>
          </w:p>
        </w:tc>
        <w:tc>
          <w:tcPr>
            <w:tcW w:w="1918"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1</w:t>
            </w:r>
          </w:p>
        </w:tc>
        <w:tc>
          <w:tcPr>
            <w:tcW w:w="672"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一次性手套</w:t>
            </w:r>
          </w:p>
        </w:tc>
        <w:tc>
          <w:tcPr>
            <w:tcW w:w="2464" w:type="dxa"/>
          </w:tcPr>
          <w:p>
            <w:pPr>
              <w:rPr>
                <w:color w:val="000000" w:themeColor="text1"/>
                <w14:textFill>
                  <w14:solidFill>
                    <w14:schemeClr w14:val="tx1"/>
                  </w14:solidFill>
                </w14:textFill>
              </w:rPr>
            </w:pPr>
          </w:p>
        </w:tc>
        <w:tc>
          <w:tcPr>
            <w:tcW w:w="699"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双</w:t>
            </w:r>
          </w:p>
        </w:tc>
        <w:tc>
          <w:tcPr>
            <w:tcW w:w="65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必配</w:t>
            </w:r>
          </w:p>
        </w:tc>
        <w:tc>
          <w:tcPr>
            <w:tcW w:w="1918"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2</w:t>
            </w:r>
          </w:p>
        </w:tc>
        <w:tc>
          <w:tcPr>
            <w:tcW w:w="672"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记录本</w:t>
            </w:r>
          </w:p>
        </w:tc>
        <w:tc>
          <w:tcPr>
            <w:tcW w:w="2464" w:type="dxa"/>
            <w:vAlign w:val="center"/>
          </w:tcPr>
          <w:p>
            <w:pPr>
              <w:jc w:val="center"/>
              <w:rPr>
                <w:rFonts w:ascii="宋体" w:cs="宋体"/>
                <w:color w:val="000000" w:themeColor="text1"/>
                <w:szCs w:val="21"/>
                <w14:textFill>
                  <w14:solidFill>
                    <w14:schemeClr w14:val="tx1"/>
                  </w14:solidFill>
                </w14:textFill>
              </w:rPr>
            </w:pPr>
          </w:p>
        </w:tc>
        <w:tc>
          <w:tcPr>
            <w:tcW w:w="699" w:type="dxa"/>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本</w:t>
            </w:r>
          </w:p>
        </w:tc>
        <w:tc>
          <w:tcPr>
            <w:tcW w:w="658" w:type="dxa"/>
          </w:tcPr>
          <w:p>
            <w:pPr>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lef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5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3</w:t>
            </w:r>
          </w:p>
        </w:tc>
        <w:tc>
          <w:tcPr>
            <w:tcW w:w="672"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签字笔</w:t>
            </w:r>
          </w:p>
        </w:tc>
        <w:tc>
          <w:tcPr>
            <w:tcW w:w="2464" w:type="dxa"/>
            <w:vAlign w:val="center"/>
          </w:tcPr>
          <w:p>
            <w:pPr>
              <w:jc w:val="center"/>
              <w:rPr>
                <w:rFonts w:ascii="宋体" w:cs="宋体"/>
                <w:color w:val="000000" w:themeColor="text1"/>
                <w:szCs w:val="21"/>
                <w14:textFill>
                  <w14:solidFill>
                    <w14:schemeClr w14:val="tx1"/>
                  </w14:solidFill>
                </w14:textFill>
              </w:rPr>
            </w:pPr>
          </w:p>
        </w:tc>
        <w:tc>
          <w:tcPr>
            <w:tcW w:w="699" w:type="dxa"/>
          </w:tcPr>
          <w:p>
            <w:pPr>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支</w:t>
            </w:r>
          </w:p>
        </w:tc>
        <w:tc>
          <w:tcPr>
            <w:tcW w:w="658" w:type="dxa"/>
          </w:tcPr>
          <w:p>
            <w:pPr>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8" w:type="dxa"/>
            <w:vAlign w:val="center"/>
          </w:tcPr>
          <w:p>
            <w:pPr>
              <w:jc w:val="left"/>
              <w:rPr>
                <w:rFonts w:ascii="宋体" w:cs="宋体"/>
                <w:color w:val="000000" w:themeColor="text1"/>
                <w:szCs w:val="21"/>
                <w14:textFill>
                  <w14:solidFill>
                    <w14:schemeClr w14:val="tx1"/>
                  </w14:solidFill>
                </w14:textFill>
              </w:rPr>
            </w:pPr>
          </w:p>
        </w:tc>
      </w:tr>
    </w:tbl>
    <w:p>
      <w:pPr>
        <w:spacing w:line="44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说明： </w:t>
      </w:r>
    </w:p>
    <w:p>
      <w:pPr>
        <w:spacing w:line="440" w:lineRule="exact"/>
        <w:rPr>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晨检室(厅)应设在建筑物的主入口处，可设置在门厅内，并应靠近保健观察室。</w:t>
      </w:r>
    </w:p>
    <w:p>
      <w:pPr>
        <w:pStyle w:val="4"/>
        <w:keepNext/>
        <w:keepLines/>
        <w:pageBreakBefore w:val="0"/>
        <w:widowControl w:val="0"/>
        <w:kinsoku/>
        <w:wordWrap/>
        <w:overflowPunct/>
        <w:topLinePunct w:val="0"/>
        <w:autoSpaceDE/>
        <w:autoSpaceDN/>
        <w:bidi w:val="0"/>
        <w:adjustRightInd/>
        <w:snapToGrid/>
        <w:spacing w:before="313" w:beforeLines="100" w:after="313" w:afterLines="100" w:line="416" w:lineRule="auto"/>
        <w:ind w:left="0" w:leftChars="0" w:right="0" w:rightChars="0" w:firstLine="0" w:firstLineChars="0"/>
        <w:jc w:val="both"/>
        <w:textAlignment w:val="auto"/>
        <w:outlineLvl w:val="2"/>
        <w:rPr>
          <w:rFonts w:ascii="宋体" w:hAnsi="宋体" w:cs="宋体"/>
          <w:color w:val="000000" w:themeColor="text1"/>
          <w14:textFill>
            <w14:solidFill>
              <w14:schemeClr w14:val="tx1"/>
            </w14:solidFill>
          </w14:textFill>
        </w:rPr>
      </w:pPr>
      <w:bookmarkStart w:id="30" w:name="_Toc85469248"/>
      <w:r>
        <w:rPr>
          <w:rFonts w:hint="eastAsia" w:ascii="宋体" w:hAnsi="宋体" w:cs="宋体"/>
          <w:color w:val="000000" w:themeColor="text1"/>
          <w14:textFill>
            <w14:solidFill>
              <w14:schemeClr w14:val="tx1"/>
            </w14:solidFill>
          </w14:textFill>
        </w:rPr>
        <w:t>3.6.2 保健观察室</w:t>
      </w:r>
      <w:bookmarkEnd w:id="30"/>
    </w:p>
    <w:tbl>
      <w:tblPr>
        <w:tblStyle w:val="17"/>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75"/>
        <w:gridCol w:w="1526"/>
        <w:gridCol w:w="2436"/>
        <w:gridCol w:w="713"/>
        <w:gridCol w:w="686"/>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735"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675"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类别</w:t>
            </w:r>
          </w:p>
        </w:tc>
        <w:tc>
          <w:tcPr>
            <w:tcW w:w="1526"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名称</w:t>
            </w:r>
          </w:p>
        </w:tc>
        <w:tc>
          <w:tcPr>
            <w:tcW w:w="2436"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规格要求</w:t>
            </w:r>
          </w:p>
        </w:tc>
        <w:tc>
          <w:tcPr>
            <w:tcW w:w="713"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单位</w:t>
            </w:r>
          </w:p>
        </w:tc>
        <w:tc>
          <w:tcPr>
            <w:tcW w:w="686"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配备要求</w:t>
            </w:r>
          </w:p>
        </w:tc>
        <w:tc>
          <w:tcPr>
            <w:tcW w:w="1689" w:type="dxa"/>
            <w:vAlign w:val="center"/>
          </w:tcPr>
          <w:p>
            <w:pPr>
              <w:spacing w:line="560" w:lineRule="exact"/>
              <w:jc w:val="center"/>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675" w:type="dxa"/>
            <w:vMerge w:val="restart"/>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一般</w:t>
            </w:r>
          </w:p>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w:t>
            </w: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药品柜</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675" w:type="dxa"/>
            <w:vMerge w:val="continue"/>
            <w:vAlign w:val="center"/>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保健资料柜</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675" w:type="dxa"/>
            <w:vMerge w:val="continue"/>
            <w:vAlign w:val="center"/>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诊察床</w:t>
            </w:r>
          </w:p>
        </w:tc>
        <w:tc>
          <w:tcPr>
            <w:tcW w:w="243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岁儿童使用</w:t>
            </w: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675" w:type="dxa"/>
            <w:vMerge w:val="continue"/>
            <w:vAlign w:val="center"/>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电脑（含保健软件）</w:t>
            </w:r>
          </w:p>
        </w:tc>
        <w:tc>
          <w:tcPr>
            <w:tcW w:w="243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p>
        </w:tc>
        <w:tc>
          <w:tcPr>
            <w:tcW w:w="675" w:type="dxa"/>
            <w:vMerge w:val="continue"/>
            <w:vAlign w:val="center"/>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打印机</w:t>
            </w:r>
          </w:p>
        </w:tc>
        <w:tc>
          <w:tcPr>
            <w:tcW w:w="243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p>
        </w:tc>
        <w:tc>
          <w:tcPr>
            <w:tcW w:w="675" w:type="dxa"/>
            <w:vMerge w:val="continue"/>
            <w:vAlign w:val="center"/>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办公桌、椅</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p>
        </w:tc>
        <w:tc>
          <w:tcPr>
            <w:tcW w:w="675" w:type="dxa"/>
            <w:vMerge w:val="continue"/>
            <w:vAlign w:val="center"/>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冰箱</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p>
        </w:tc>
        <w:tc>
          <w:tcPr>
            <w:tcW w:w="675" w:type="dxa"/>
            <w:vMerge w:val="continue"/>
            <w:vAlign w:val="center"/>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流水设施</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9</w:t>
            </w:r>
          </w:p>
        </w:tc>
        <w:tc>
          <w:tcPr>
            <w:tcW w:w="675" w:type="dxa"/>
            <w:vMerge w:val="continue"/>
            <w:vAlign w:val="center"/>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医疗废弃物桶</w:t>
            </w:r>
          </w:p>
        </w:tc>
        <w:tc>
          <w:tcPr>
            <w:tcW w:w="2436" w:type="dxa"/>
            <w:vAlign w:val="center"/>
          </w:tcPr>
          <w:p>
            <w:pPr>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整体为黄色，有医疗废物警示标识</w:t>
            </w: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p>
        </w:tc>
        <w:tc>
          <w:tcPr>
            <w:tcW w:w="675" w:type="dxa"/>
            <w:vMerge w:val="restart"/>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体检</w:t>
            </w:r>
          </w:p>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w:t>
            </w: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杠杆式体重计</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p>
        </w:tc>
        <w:tc>
          <w:tcPr>
            <w:tcW w:w="675" w:type="dxa"/>
            <w:vMerge w:val="continue"/>
            <w:vAlign w:val="center"/>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身高坐高计</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p>
        </w:tc>
        <w:tc>
          <w:tcPr>
            <w:tcW w:w="675" w:type="dxa"/>
            <w:vMerge w:val="continue"/>
            <w:vAlign w:val="center"/>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标准对数视力表或灯箱</w:t>
            </w:r>
          </w:p>
        </w:tc>
        <w:tc>
          <w:tcPr>
            <w:tcW w:w="2436" w:type="dxa"/>
            <w:vAlign w:val="center"/>
          </w:tcPr>
          <w:p>
            <w:pPr>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符合《标准对数视力表》（</w:t>
            </w:r>
            <w:r>
              <w:rPr>
                <w:rFonts w:ascii="宋体" w:hAnsi="宋体" w:cs="宋体"/>
                <w:color w:val="000000" w:themeColor="text1"/>
                <w:szCs w:val="21"/>
                <w14:textFill>
                  <w14:solidFill>
                    <w14:schemeClr w14:val="tx1"/>
                  </w14:solidFill>
                </w14:textFill>
              </w:rPr>
              <w:t>GB 11533-2011)</w:t>
            </w:r>
            <w:r>
              <w:rPr>
                <w:rFonts w:hint="eastAsia" w:ascii="宋体" w:hAnsi="宋体" w:cs="宋体"/>
                <w:color w:val="000000" w:themeColor="text1"/>
                <w:szCs w:val="21"/>
                <w14:textFill>
                  <w14:solidFill>
                    <w14:schemeClr w14:val="tx1"/>
                  </w14:solidFill>
                </w14:textFill>
              </w:rPr>
              <w:t>的要求</w:t>
            </w: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13</w:t>
            </w:r>
          </w:p>
        </w:tc>
        <w:tc>
          <w:tcPr>
            <w:tcW w:w="675" w:type="dxa"/>
            <w:vMerge w:val="continue"/>
            <w:vAlign w:val="center"/>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体围测量软尺</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p>
        </w:tc>
        <w:tc>
          <w:tcPr>
            <w:tcW w:w="675" w:type="dxa"/>
            <w:vMerge w:val="restart"/>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消毒</w:t>
            </w:r>
          </w:p>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w:t>
            </w: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紫外线灯或空气消毒装置</w:t>
            </w:r>
            <w:r>
              <w:rPr>
                <w:rFonts w:ascii="宋体" w:hAnsi="宋体" w:cs="宋体"/>
                <w:color w:val="000000" w:themeColor="text1"/>
                <w:szCs w:val="21"/>
                <w14:textFill>
                  <w14:solidFill>
                    <w14:schemeClr w14:val="tx1"/>
                  </w14:solidFill>
                </w14:textFill>
              </w:rPr>
              <w:t xml:space="preserve"> </w:t>
            </w:r>
          </w:p>
        </w:tc>
        <w:tc>
          <w:tcPr>
            <w:tcW w:w="243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可移动或固定</w:t>
            </w:r>
            <w:r>
              <w:rPr>
                <w:rFonts w:ascii="宋体" w:hAnsi="宋体" w:cs="宋体"/>
                <w:color w:val="000000" w:themeColor="text1"/>
                <w:szCs w:val="21"/>
                <w14:textFill>
                  <w14:solidFill>
                    <w14:schemeClr w14:val="tx1"/>
                  </w14:solidFill>
                </w14:textFill>
              </w:rPr>
              <w:t xml:space="preserve"> </w:t>
            </w: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left"/>
              <w:rPr>
                <w:rFonts w:hint="eastAsia" w:asci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具有空气消毒、净化功能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w:t>
            </w:r>
          </w:p>
        </w:tc>
        <w:tc>
          <w:tcPr>
            <w:tcW w:w="675" w:type="dxa"/>
            <w:vMerge w:val="continue"/>
            <w:vAlign w:val="center"/>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常用消毒剂</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瓶</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w:t>
            </w:r>
          </w:p>
        </w:tc>
        <w:tc>
          <w:tcPr>
            <w:tcW w:w="675" w:type="dxa"/>
            <w:vMerge w:val="continue"/>
            <w:vAlign w:val="center"/>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消毒柜或高压消毒锅</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w:t>
            </w:r>
          </w:p>
        </w:tc>
        <w:tc>
          <w:tcPr>
            <w:tcW w:w="675" w:type="dxa"/>
            <w:vMerge w:val="continue"/>
            <w:vAlign w:val="center"/>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配制消毒液的盆或桶</w:t>
            </w:r>
          </w:p>
        </w:tc>
        <w:tc>
          <w:tcPr>
            <w:tcW w:w="243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耐腐蚀、耐热</w:t>
            </w: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w:t>
            </w:r>
          </w:p>
        </w:tc>
        <w:tc>
          <w:tcPr>
            <w:tcW w:w="675" w:type="dxa"/>
            <w:vMerge w:val="restart"/>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医疗</w:t>
            </w:r>
          </w:p>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器械</w:t>
            </w: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听诊器</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19</w:t>
            </w:r>
          </w:p>
        </w:tc>
        <w:tc>
          <w:tcPr>
            <w:tcW w:w="675" w:type="dxa"/>
            <w:vMerge w:val="continue"/>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水银血压计或医用臂式电子血压计</w:t>
            </w:r>
          </w:p>
        </w:tc>
        <w:tc>
          <w:tcPr>
            <w:tcW w:w="243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配备适用于3～6岁儿童使用的袖带</w:t>
            </w: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20</w:t>
            </w:r>
          </w:p>
        </w:tc>
        <w:tc>
          <w:tcPr>
            <w:tcW w:w="675" w:type="dxa"/>
            <w:vMerge w:val="continue"/>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额温枪或耳温枪</w:t>
            </w:r>
          </w:p>
        </w:tc>
        <w:tc>
          <w:tcPr>
            <w:tcW w:w="243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手持式测温设备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p>
        </w:tc>
        <w:tc>
          <w:tcPr>
            <w:tcW w:w="675" w:type="dxa"/>
            <w:vMerge w:val="continue"/>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体温计</w:t>
            </w:r>
          </w:p>
        </w:tc>
        <w:tc>
          <w:tcPr>
            <w:tcW w:w="243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水银或电子体温计均可</w:t>
            </w: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w:t>
            </w:r>
          </w:p>
        </w:tc>
        <w:tc>
          <w:tcPr>
            <w:tcW w:w="675" w:type="dxa"/>
            <w:vMerge w:val="continue"/>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手电筒</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p>
        </w:tc>
        <w:tc>
          <w:tcPr>
            <w:tcW w:w="675" w:type="dxa"/>
            <w:vMerge w:val="continue"/>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压舌板</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w:t>
            </w:r>
          </w:p>
        </w:tc>
        <w:tc>
          <w:tcPr>
            <w:tcW w:w="675" w:type="dxa"/>
            <w:vMerge w:val="continue"/>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医用脱脂棉</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p>
        </w:tc>
        <w:tc>
          <w:tcPr>
            <w:tcW w:w="675" w:type="dxa"/>
            <w:vMerge w:val="continue"/>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敷料</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p>
        </w:tc>
        <w:tc>
          <w:tcPr>
            <w:tcW w:w="675" w:type="dxa"/>
            <w:vMerge w:val="continue"/>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敷料罐</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p>
        </w:tc>
        <w:tc>
          <w:tcPr>
            <w:tcW w:w="675" w:type="dxa"/>
            <w:vMerge w:val="continue"/>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剪刀</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把</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p>
        </w:tc>
        <w:tc>
          <w:tcPr>
            <w:tcW w:w="675" w:type="dxa"/>
            <w:vMerge w:val="continue"/>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弯盘或方盘</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w:t>
            </w:r>
          </w:p>
        </w:tc>
        <w:tc>
          <w:tcPr>
            <w:tcW w:w="675" w:type="dxa"/>
            <w:vMerge w:val="continue"/>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镊子</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30</w:t>
            </w:r>
          </w:p>
        </w:tc>
        <w:tc>
          <w:tcPr>
            <w:tcW w:w="675" w:type="dxa"/>
            <w:vMerge w:val="continue"/>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一次性口罩</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31</w:t>
            </w:r>
          </w:p>
        </w:tc>
        <w:tc>
          <w:tcPr>
            <w:tcW w:w="675" w:type="dxa"/>
            <w:vMerge w:val="continue"/>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一次性帽子</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735"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w:t>
            </w:r>
          </w:p>
        </w:tc>
        <w:tc>
          <w:tcPr>
            <w:tcW w:w="675" w:type="dxa"/>
            <w:vMerge w:val="continue"/>
          </w:tcPr>
          <w:p>
            <w:pPr>
              <w:jc w:val="center"/>
              <w:rPr>
                <w:rFonts w:ascii="宋体" w:cs="宋体"/>
                <w:color w:val="000000" w:themeColor="text1"/>
                <w:szCs w:val="21"/>
                <w14:textFill>
                  <w14:solidFill>
                    <w14:schemeClr w14:val="tx1"/>
                  </w14:solidFill>
                </w14:textFill>
              </w:rPr>
            </w:pPr>
          </w:p>
        </w:tc>
        <w:tc>
          <w:tcPr>
            <w:tcW w:w="152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一次性手套</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w:t>
            </w:r>
          </w:p>
        </w:tc>
        <w:tc>
          <w:tcPr>
            <w:tcW w:w="68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35" w:type="dxa"/>
            <w:vAlign w:val="center"/>
          </w:tcPr>
          <w:p>
            <w:pPr>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w:t>
            </w:r>
          </w:p>
        </w:tc>
        <w:tc>
          <w:tcPr>
            <w:tcW w:w="675"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常用药品</w:t>
            </w: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外用药</w:t>
            </w:r>
          </w:p>
        </w:tc>
        <w:tc>
          <w:tcPr>
            <w:tcW w:w="243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酒精、碘伏、烫伤药、创可贴等</w:t>
            </w:r>
          </w:p>
        </w:tc>
        <w:tc>
          <w:tcPr>
            <w:tcW w:w="713" w:type="dxa"/>
            <w:vAlign w:val="center"/>
          </w:tcPr>
          <w:p>
            <w:pPr>
              <w:jc w:val="center"/>
              <w:rPr>
                <w:rFonts w:ascii="宋体" w:cs="宋体"/>
                <w:color w:val="000000" w:themeColor="text1"/>
                <w:szCs w:val="21"/>
                <w14:textFill>
                  <w14:solidFill>
                    <w14:schemeClr w14:val="tx1"/>
                  </w14:solidFill>
                </w14:textFill>
              </w:rPr>
            </w:pP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35"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w:t>
            </w:r>
          </w:p>
        </w:tc>
        <w:tc>
          <w:tcPr>
            <w:tcW w:w="675" w:type="dxa"/>
            <w:vMerge w:val="restart"/>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观察室设备</w:t>
            </w:r>
          </w:p>
        </w:tc>
        <w:tc>
          <w:tcPr>
            <w:tcW w:w="152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观察床</w:t>
            </w:r>
          </w:p>
        </w:tc>
        <w:tc>
          <w:tcPr>
            <w:tcW w:w="243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适用于3～6岁儿童的使用</w:t>
            </w:r>
          </w:p>
        </w:tc>
        <w:tc>
          <w:tcPr>
            <w:tcW w:w="713"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68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35"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35</w:t>
            </w:r>
          </w:p>
        </w:tc>
        <w:tc>
          <w:tcPr>
            <w:tcW w:w="675"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儿童桌、椅</w:t>
            </w:r>
          </w:p>
        </w:tc>
        <w:tc>
          <w:tcPr>
            <w:tcW w:w="243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适用于3～6岁儿童的使用</w:t>
            </w:r>
          </w:p>
        </w:tc>
        <w:tc>
          <w:tcPr>
            <w:tcW w:w="713"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8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35"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36</w:t>
            </w:r>
          </w:p>
        </w:tc>
        <w:tc>
          <w:tcPr>
            <w:tcW w:w="675"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玩具</w:t>
            </w:r>
          </w:p>
        </w:tc>
        <w:tc>
          <w:tcPr>
            <w:tcW w:w="243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适量、安全</w:t>
            </w:r>
          </w:p>
        </w:tc>
        <w:tc>
          <w:tcPr>
            <w:tcW w:w="713"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种</w:t>
            </w:r>
          </w:p>
        </w:tc>
        <w:tc>
          <w:tcPr>
            <w:tcW w:w="68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689" w:type="dxa"/>
            <w:vAlign w:val="center"/>
          </w:tcPr>
          <w:p>
            <w:pPr>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35"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37</w:t>
            </w:r>
          </w:p>
        </w:tc>
        <w:tc>
          <w:tcPr>
            <w:tcW w:w="675"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图书</w:t>
            </w:r>
          </w:p>
        </w:tc>
        <w:tc>
          <w:tcPr>
            <w:tcW w:w="243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适用于3～6岁儿童阅读，以绘本为主</w:t>
            </w:r>
          </w:p>
        </w:tc>
        <w:tc>
          <w:tcPr>
            <w:tcW w:w="713"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w:t>
            </w:r>
          </w:p>
        </w:tc>
        <w:tc>
          <w:tcPr>
            <w:tcW w:w="68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689" w:type="dxa"/>
            <w:vAlign w:val="center"/>
          </w:tcPr>
          <w:p>
            <w:pPr>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35"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38</w:t>
            </w:r>
          </w:p>
        </w:tc>
        <w:tc>
          <w:tcPr>
            <w:tcW w:w="675"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52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体温计</w:t>
            </w:r>
          </w:p>
        </w:tc>
        <w:tc>
          <w:tcPr>
            <w:tcW w:w="243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水银或电子体温计均可</w:t>
            </w:r>
          </w:p>
        </w:tc>
        <w:tc>
          <w:tcPr>
            <w:tcW w:w="713"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w:t>
            </w:r>
          </w:p>
        </w:tc>
        <w:tc>
          <w:tcPr>
            <w:tcW w:w="68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35"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39</w:t>
            </w:r>
          </w:p>
        </w:tc>
        <w:tc>
          <w:tcPr>
            <w:tcW w:w="675"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流水设施</w:t>
            </w:r>
          </w:p>
        </w:tc>
        <w:tc>
          <w:tcPr>
            <w:tcW w:w="243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适用于3～6岁儿童使用</w:t>
            </w:r>
          </w:p>
        </w:tc>
        <w:tc>
          <w:tcPr>
            <w:tcW w:w="713"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8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35"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40</w:t>
            </w:r>
          </w:p>
        </w:tc>
        <w:tc>
          <w:tcPr>
            <w:tcW w:w="675"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卫生间</w:t>
            </w:r>
          </w:p>
        </w:tc>
        <w:tc>
          <w:tcPr>
            <w:tcW w:w="243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适用于3～6岁儿童使用</w:t>
            </w:r>
          </w:p>
        </w:tc>
        <w:tc>
          <w:tcPr>
            <w:tcW w:w="713"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间</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套</w:t>
            </w:r>
          </w:p>
        </w:tc>
        <w:tc>
          <w:tcPr>
            <w:tcW w:w="686" w:type="dxa"/>
            <w:vAlign w:val="center"/>
          </w:tcPr>
          <w:p>
            <w:pPr>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center"/>
              <w:rPr>
                <w:rFonts w:asci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35"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w:t>
            </w:r>
          </w:p>
        </w:tc>
        <w:tc>
          <w:tcPr>
            <w:tcW w:w="675"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呕吐物应急处理包</w:t>
            </w:r>
          </w:p>
        </w:tc>
        <w:tc>
          <w:tcPr>
            <w:tcW w:w="2436" w:type="dxa"/>
            <w:vAlign w:val="center"/>
          </w:tcPr>
          <w:p>
            <w:pPr>
              <w:jc w:val="center"/>
              <w:rPr>
                <w:rFonts w:ascii="宋体" w:cs="宋体"/>
                <w:color w:val="000000" w:themeColor="text1"/>
                <w:szCs w:val="21"/>
                <w14:textFill>
                  <w14:solidFill>
                    <w14:schemeClr w14:val="tx1"/>
                  </w14:solidFill>
                </w14:textFill>
              </w:rPr>
            </w:pP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689" w:type="dxa"/>
            <w:vAlign w:val="center"/>
          </w:tcPr>
          <w:p>
            <w:pPr>
              <w:jc w:val="cente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35"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42</w:t>
            </w:r>
          </w:p>
        </w:tc>
        <w:tc>
          <w:tcPr>
            <w:tcW w:w="675"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52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紫外线灯或空气消毒装置</w:t>
            </w:r>
            <w:r>
              <w:rPr>
                <w:rFonts w:ascii="宋体" w:hAnsi="宋体" w:cs="宋体"/>
                <w:color w:val="000000" w:themeColor="text1"/>
                <w:szCs w:val="21"/>
                <w14:textFill>
                  <w14:solidFill>
                    <w14:schemeClr w14:val="tx1"/>
                  </w14:solidFill>
                </w14:textFill>
              </w:rPr>
              <w:t xml:space="preserve"> </w:t>
            </w:r>
          </w:p>
        </w:tc>
        <w:tc>
          <w:tcPr>
            <w:tcW w:w="243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可移动或固定</w:t>
            </w:r>
            <w:r>
              <w:rPr>
                <w:rFonts w:ascii="宋体" w:hAnsi="宋体" w:cs="宋体"/>
                <w:color w:val="000000" w:themeColor="text1"/>
                <w:szCs w:val="21"/>
                <w14:textFill>
                  <w14:solidFill>
                    <w14:schemeClr w14:val="tx1"/>
                  </w14:solidFill>
                </w14:textFill>
              </w:rPr>
              <w:t xml:space="preserve"> </w:t>
            </w:r>
          </w:p>
        </w:tc>
        <w:tc>
          <w:tcPr>
            <w:tcW w:w="713"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86" w:type="dxa"/>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689" w:type="dxa"/>
            <w:vAlign w:val="center"/>
          </w:tcPr>
          <w:p>
            <w:pPr>
              <w:jc w:val="left"/>
              <w:rPr>
                <w:rFonts w:hint="eastAsia" w:asci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具有空气消毒、净化功能</w:t>
            </w:r>
          </w:p>
        </w:tc>
      </w:tr>
    </w:tbl>
    <w:p>
      <w:pPr>
        <w:spacing w:line="440" w:lineRule="exact"/>
        <w:rPr>
          <w:rFonts w:ascii="宋体" w:hAnsi="宋体" w:cs="宋体"/>
          <w:color w:val="000000" w:themeColor="text1"/>
          <w:kern w:val="0"/>
          <w14:textFill>
            <w14:solidFill>
              <w14:schemeClr w14:val="tx1"/>
            </w14:solidFill>
          </w14:textFill>
        </w:rPr>
      </w:pPr>
      <w:bookmarkStart w:id="31" w:name="_Toc32666"/>
      <w:r>
        <w:rPr>
          <w:rFonts w:hint="eastAsia" w:ascii="宋体" w:hAnsi="宋体" w:cs="宋体"/>
          <w:color w:val="000000" w:themeColor="text1"/>
          <w:kern w:val="0"/>
          <w14:textFill>
            <w14:solidFill>
              <w14:schemeClr w14:val="tx1"/>
            </w14:solidFill>
          </w14:textFill>
        </w:rPr>
        <w:t xml:space="preserve">说明： </w:t>
      </w:r>
    </w:p>
    <w:p>
      <w:pPr>
        <w:spacing w:line="44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保健观察室应与幼儿生活用房有适当的距离，并应与幼儿活动路线分开。</w:t>
      </w:r>
    </w:p>
    <w:p>
      <w:pPr>
        <w:spacing w:line="440" w:lineRule="exact"/>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kern w:val="0"/>
          <w14:textFill>
            <w14:solidFill>
              <w14:schemeClr w14:val="tx1"/>
            </w14:solidFill>
          </w14:textFill>
        </w:rPr>
        <w:t>2.  观察室应临近保健室，相对独立，并设单独出口及观察窗。</w:t>
      </w:r>
    </w:p>
    <w:p>
      <w:pPr>
        <w:pStyle w:val="3"/>
        <w:keepNext/>
        <w:keepLines/>
        <w:pageBreakBefore w:val="0"/>
        <w:widowControl w:val="0"/>
        <w:kinsoku/>
        <w:wordWrap/>
        <w:overflowPunct/>
        <w:topLinePunct w:val="0"/>
        <w:autoSpaceDE/>
        <w:autoSpaceDN/>
        <w:bidi w:val="0"/>
        <w:adjustRightInd/>
        <w:snapToGrid/>
        <w:spacing w:before="313" w:beforeLines="100" w:after="313" w:afterLines="100" w:line="413" w:lineRule="auto"/>
        <w:ind w:left="0" w:leftChars="0" w:right="0" w:rightChars="0" w:firstLine="0" w:firstLineChars="0"/>
        <w:jc w:val="both"/>
        <w:textAlignment w:val="auto"/>
        <w:outlineLvl w:val="1"/>
        <w:rPr>
          <w:color w:val="000000" w:themeColor="text1"/>
          <w14:textFill>
            <w14:solidFill>
              <w14:schemeClr w14:val="tx1"/>
            </w14:solidFill>
          </w14:textFill>
        </w:rPr>
      </w:pPr>
      <w:bookmarkStart w:id="32" w:name="_Toc85469249"/>
      <w:r>
        <w:rPr>
          <w:rFonts w:hint="eastAsia"/>
          <w:color w:val="000000" w:themeColor="text1"/>
          <w14:textFill>
            <w14:solidFill>
              <w14:schemeClr w14:val="tx1"/>
            </w14:solidFill>
          </w14:textFill>
        </w:rPr>
        <w:t>3.7 厨房</w:t>
      </w:r>
      <w:bookmarkEnd w:id="31"/>
      <w:bookmarkEnd w:id="32"/>
      <w:r>
        <w:rPr>
          <w:rFonts w:hint="eastAsia"/>
          <w:color w:val="000000" w:themeColor="text1"/>
          <w14:textFill>
            <w14:solidFill>
              <w14:schemeClr w14:val="tx1"/>
            </w14:solidFill>
          </w14:textFill>
        </w:rPr>
        <w:t xml:space="preserve"> </w:t>
      </w:r>
    </w:p>
    <w:tbl>
      <w:tblPr>
        <w:tblStyle w:val="18"/>
        <w:tblW w:w="8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14"/>
        <w:gridCol w:w="1498"/>
        <w:gridCol w:w="2450"/>
        <w:gridCol w:w="671"/>
        <w:gridCol w:w="672"/>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724" w:type="dxa"/>
            <w:vAlign w:val="center"/>
          </w:tcPr>
          <w:p>
            <w:pPr>
              <w:spacing w:line="56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714" w:type="dxa"/>
            <w:vAlign w:val="center"/>
          </w:tcPr>
          <w:p>
            <w:pPr>
              <w:spacing w:line="56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类别</w:t>
            </w:r>
          </w:p>
        </w:tc>
        <w:tc>
          <w:tcPr>
            <w:tcW w:w="1498" w:type="dxa"/>
            <w:vAlign w:val="center"/>
          </w:tcPr>
          <w:p>
            <w:pPr>
              <w:spacing w:line="56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名称</w:t>
            </w:r>
          </w:p>
        </w:tc>
        <w:tc>
          <w:tcPr>
            <w:tcW w:w="2450" w:type="dxa"/>
            <w:vAlign w:val="center"/>
          </w:tcPr>
          <w:p>
            <w:pPr>
              <w:spacing w:line="56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规格要求</w:t>
            </w:r>
          </w:p>
        </w:tc>
        <w:tc>
          <w:tcPr>
            <w:tcW w:w="671" w:type="dxa"/>
            <w:vAlign w:val="center"/>
          </w:tcPr>
          <w:p>
            <w:pPr>
              <w:spacing w:line="56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单位</w:t>
            </w:r>
          </w:p>
        </w:tc>
        <w:tc>
          <w:tcPr>
            <w:tcW w:w="672" w:type="dxa"/>
            <w:vAlign w:val="center"/>
          </w:tcPr>
          <w:p>
            <w:pPr>
              <w:spacing w:line="56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配备要求</w:t>
            </w:r>
          </w:p>
        </w:tc>
        <w:tc>
          <w:tcPr>
            <w:tcW w:w="1740" w:type="dxa"/>
            <w:vAlign w:val="center"/>
          </w:tcPr>
          <w:p>
            <w:pPr>
              <w:spacing w:line="56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714" w:type="dxa"/>
            <w:vMerge w:val="restart"/>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主副食加工间（初加工）</w:t>
            </w: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水池</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使用不锈钢、陶瓷等不透水、易清洁、无毒无异味材料，应设蔬菜、肉禽、水产品等专用池。应设专用于清洁工具的清洗水池。</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有明显标识标明其用途。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操作台</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应设蔬菜、肉禽、水产品操作台。</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冷冻冷藏设备</w:t>
            </w:r>
          </w:p>
        </w:tc>
        <w:tc>
          <w:tcPr>
            <w:tcW w:w="2450"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设有可正确显示内部温度的温度计，宜设置外显式温度计。</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存放架</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距离地面应在10cm以上，距离墙壁宜在10cm以上。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刀具、砧板</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分荤菜、蔬菜、生菜、熟食等专用，有分类标识，砧板不宜使用木质材料。</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刀具放消毒柜，并上锁。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Merge w:val="restart"/>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淘米筐、毛菜筐、净菜筐</w:t>
            </w:r>
          </w:p>
        </w:tc>
        <w:tc>
          <w:tcPr>
            <w:tcW w:w="2450" w:type="dxa"/>
            <w:vMerge w:val="restart"/>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环保材质、加盖。</w:t>
            </w:r>
          </w:p>
        </w:tc>
        <w:tc>
          <w:tcPr>
            <w:tcW w:w="671" w:type="dxa"/>
            <w:vMerge w:val="restart"/>
            <w:vAlign w:val="center"/>
          </w:tcPr>
          <w:p>
            <w:pPr>
              <w:jc w:val="center"/>
              <w:rPr>
                <w:rFonts w:ascii="宋体" w:hAnsi="宋体" w:cs="宋体"/>
                <w:color w:val="000000" w:themeColor="text1"/>
                <w:kern w:val="0"/>
                <w:szCs w:val="21"/>
                <w14:textFill>
                  <w14:solidFill>
                    <w14:schemeClr w14:val="tx1"/>
                  </w14:solidFill>
                </w14:textFill>
              </w:rPr>
            </w:pPr>
          </w:p>
        </w:tc>
        <w:tc>
          <w:tcPr>
            <w:tcW w:w="672" w:type="dxa"/>
            <w:vMerge w:val="restart"/>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Merge w:val="restart"/>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有明显的区分标识。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2450"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672"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740" w:type="dxa"/>
            <w:vMerge w:val="continue"/>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2450"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672"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740" w:type="dxa"/>
            <w:vMerge w:val="continue"/>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紫外线消毒装置</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安装高度距离地面1.8m～2.2m，安装数量为平均≥1.5W/m</w:t>
            </w:r>
            <w:r>
              <w:rPr>
                <w:rFonts w:hint="eastAsia" w:ascii="宋体" w:hAnsi="宋体" w:cs="宋体"/>
                <w:color w:val="000000" w:themeColor="text1"/>
                <w:szCs w:val="21"/>
                <w:vertAlign w:val="superscript"/>
                <w14:textFill>
                  <w14:solidFill>
                    <w14:schemeClr w14:val="tx1"/>
                  </w14:solidFill>
                </w14:textFill>
              </w:rPr>
              <w:t>3。</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应采取防误开措施，控制装置单独设置。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绞肉机</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定期清洁消毒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和面机</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面粉车</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醒发箱</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压面机</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打蛋机</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切菜机</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空调</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热水器</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714" w:type="dxa"/>
            <w:vMerge w:val="restart"/>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烹饪间</w:t>
            </w: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灶台</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管道煤气或用电</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若使用燃煤或木炭等固体燃料，炉灶应为隔墙烧火的外扒灰式。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烹调锅</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根据幼儿人数配置</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调理台</w:t>
            </w:r>
          </w:p>
        </w:tc>
        <w:tc>
          <w:tcPr>
            <w:tcW w:w="2450" w:type="dxa"/>
            <w:vAlign w:val="center"/>
          </w:tcPr>
          <w:p>
            <w:pPr>
              <w:jc w:val="center"/>
              <w:rPr>
                <w:rFonts w:ascii="宋体" w:hAnsi="宋体" w:cs="宋体"/>
                <w:color w:val="000000" w:themeColor="text1"/>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p>
        </w:tc>
        <w:tc>
          <w:tcPr>
            <w:tcW w:w="67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排油烟机</w:t>
            </w:r>
          </w:p>
        </w:tc>
        <w:tc>
          <w:tcPr>
            <w:tcW w:w="2450"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规格要求应符合国家环保标准要求，上方设置机械排风及油烟过滤装置。</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w:t>
            </w:r>
          </w:p>
        </w:tc>
        <w:tc>
          <w:tcPr>
            <w:tcW w:w="67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过滤器便于清洁、更换。排气口易清洗、耐腐蚀。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水池</w:t>
            </w:r>
          </w:p>
        </w:tc>
        <w:tc>
          <w:tcPr>
            <w:tcW w:w="2450"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使用不锈钢、陶瓷等不透水、易清洁、无毒无异味材料。</w:t>
            </w:r>
          </w:p>
        </w:tc>
        <w:tc>
          <w:tcPr>
            <w:tcW w:w="671"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w:t>
            </w:r>
          </w:p>
        </w:tc>
        <w:tc>
          <w:tcPr>
            <w:tcW w:w="67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用明显标识标明其用途。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不锈钢餐盆</w:t>
            </w:r>
          </w:p>
        </w:tc>
        <w:tc>
          <w:tcPr>
            <w:tcW w:w="2450"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304材质</w:t>
            </w:r>
          </w:p>
        </w:tc>
        <w:tc>
          <w:tcPr>
            <w:tcW w:w="671"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7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净水系统</w:t>
            </w:r>
          </w:p>
        </w:tc>
        <w:tc>
          <w:tcPr>
            <w:tcW w:w="2450"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71"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7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燃气报警装置</w:t>
            </w:r>
          </w:p>
        </w:tc>
        <w:tc>
          <w:tcPr>
            <w:tcW w:w="2450"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w:t>
            </w:r>
          </w:p>
        </w:tc>
        <w:tc>
          <w:tcPr>
            <w:tcW w:w="671"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7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蒸饭车</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电烤炉</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p>
        </w:tc>
        <w:tc>
          <w:tcPr>
            <w:tcW w:w="67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0</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烘箱</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p>
        </w:tc>
        <w:tc>
          <w:tcPr>
            <w:tcW w:w="67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1</w:t>
            </w:r>
          </w:p>
        </w:tc>
        <w:tc>
          <w:tcPr>
            <w:tcW w:w="714" w:type="dxa"/>
            <w:vMerge w:val="restart"/>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洗涤、消毒间</w:t>
            </w: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水池</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使用不锈钢、陶瓷等不透水材料，设消毒池、清洗水池等。</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Merge w:val="restart"/>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容量和数量应能满足加工制作和供餐需要。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2</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消毒柜</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有3C认证标志</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Merge w:val="continue"/>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3</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保洁柜</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消毒后餐用具专用</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标识明显，易于清洁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4</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紫外线</w:t>
            </w:r>
          </w:p>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消毒装置</w:t>
            </w:r>
          </w:p>
        </w:tc>
        <w:tc>
          <w:tcPr>
            <w:tcW w:w="2450"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距离地面1.8m～2.2m，安装数量为平均≥1.5W/m</w:t>
            </w:r>
            <w:r>
              <w:rPr>
                <w:rFonts w:hint="eastAsia" w:ascii="宋体" w:hAnsi="宋体" w:cs="宋体"/>
                <w:color w:val="000000" w:themeColor="text1"/>
                <w:szCs w:val="21"/>
                <w:vertAlign w:val="superscript"/>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，控制装</w:t>
            </w:r>
          </w:p>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置单独设置，有防误开措施。</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5</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热水器</w:t>
            </w:r>
          </w:p>
        </w:tc>
        <w:tc>
          <w:tcPr>
            <w:tcW w:w="2450"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燃气或用电</w:t>
            </w:r>
          </w:p>
        </w:tc>
        <w:tc>
          <w:tcPr>
            <w:tcW w:w="671"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7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容量和数量应能满足加工制作和供餐需要。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36</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收残台</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使用不锈钢、陶瓷等不透水材料。</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tc>
        <w:tc>
          <w:tcPr>
            <w:tcW w:w="67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7</w:t>
            </w:r>
          </w:p>
        </w:tc>
        <w:tc>
          <w:tcPr>
            <w:tcW w:w="714" w:type="dxa"/>
            <w:vMerge w:val="restart"/>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备餐间</w:t>
            </w: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备餐台</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宜使用不锈钢、陶瓷等材料。</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8</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留样冰箱</w:t>
            </w:r>
          </w:p>
        </w:tc>
        <w:tc>
          <w:tcPr>
            <w:tcW w:w="2450"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内置留样食品专用密封容器，专用、上锁，设有可正确显示内部温度的温度计，宜设置外显式温度计。</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留样冷藏存放48小时以上，每种留样量不少于125g。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39</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空调</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冷暖两用</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食品传送</w:t>
            </w:r>
          </w:p>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口</w:t>
            </w:r>
          </w:p>
        </w:tc>
        <w:tc>
          <w:tcPr>
            <w:tcW w:w="2450"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窗口应可开闭，大小宜以可通过传送食品的容器为准。配置易拆洗、不易生锈的防蝇纱网或空气幕。与外界直接相通的</w:t>
            </w:r>
          </w:p>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门能自动关闭。</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紫外线</w:t>
            </w:r>
          </w:p>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消毒装置</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移动或固定，距离地面1.8m～2.2m，安装数量为平均≥1.5W/m</w:t>
            </w:r>
            <w:r>
              <w:rPr>
                <w:rFonts w:hint="eastAsia" w:ascii="宋体" w:hAnsi="宋体" w:cs="宋体"/>
                <w:color w:val="000000" w:themeColor="text1"/>
                <w:szCs w:val="21"/>
                <w:vertAlign w:val="superscript"/>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，控制装置单独设置，有防误开措施。</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餐车</w:t>
            </w:r>
          </w:p>
        </w:tc>
        <w:tc>
          <w:tcPr>
            <w:tcW w:w="2450" w:type="dxa"/>
            <w:vAlign w:val="center"/>
          </w:tcPr>
          <w:p>
            <w:pPr>
              <w:jc w:val="cente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可移动</w:t>
            </w:r>
          </w:p>
        </w:tc>
        <w:tc>
          <w:tcPr>
            <w:tcW w:w="671" w:type="dxa"/>
            <w:vAlign w:val="center"/>
          </w:tcPr>
          <w:p>
            <w:pPr>
              <w:jc w:val="cente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个</w:t>
            </w:r>
          </w:p>
        </w:tc>
        <w:tc>
          <w:tcPr>
            <w:tcW w:w="672" w:type="dxa"/>
            <w:vAlign w:val="center"/>
          </w:tcPr>
          <w:p>
            <w:pPr>
              <w:jc w:val="cente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选配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根据幼儿人数配备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3</w:t>
            </w:r>
          </w:p>
        </w:tc>
        <w:tc>
          <w:tcPr>
            <w:tcW w:w="714" w:type="dxa"/>
            <w:vMerge w:val="restart"/>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主副食仓库</w:t>
            </w: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存放架</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距离地面应在10cm以上，距离墙壁宜在10cm以上。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4</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风扇</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5</w:t>
            </w:r>
          </w:p>
        </w:tc>
        <w:tc>
          <w:tcPr>
            <w:tcW w:w="714" w:type="dxa"/>
            <w:vMerge w:val="restart"/>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更衣间</w:t>
            </w: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挂钩、衣架或衣柜、</w:t>
            </w:r>
            <w:r>
              <w:rPr>
                <w:rFonts w:hint="eastAsia" w:ascii="宋体" w:hAnsi="宋体" w:cs="宋体"/>
                <w:color w:val="000000" w:themeColor="text1"/>
                <w:kern w:val="0"/>
                <w:szCs w:val="21"/>
                <w14:textFill>
                  <w14:solidFill>
                    <w14:schemeClr w14:val="tx1"/>
                  </w14:solidFill>
                </w14:textFill>
              </w:rPr>
              <w:t>工作服</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包括衣、帽、口罩宜用白色或浅色布料制作，每人不少于2套。</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6</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手部清洗与消毒用品</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7</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水池、干手设备</w:t>
            </w:r>
          </w:p>
        </w:tc>
        <w:tc>
          <w:tcPr>
            <w:tcW w:w="2450"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二次更衣间的水龙头为非接触式。</w:t>
            </w:r>
          </w:p>
        </w:tc>
        <w:tc>
          <w:tcPr>
            <w:tcW w:w="671"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7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8</w:t>
            </w:r>
          </w:p>
        </w:tc>
        <w:tc>
          <w:tcPr>
            <w:tcW w:w="714" w:type="dxa"/>
            <w:vMerge w:val="restart"/>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其他</w:t>
            </w: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视频监控设施</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食品库房、烹饪间、备餐间、专间、留样间、餐具饮具清洗消毒间等重点场所实现视频监控全覆盖。</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9</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照明灯</w:t>
            </w:r>
          </w:p>
        </w:tc>
        <w:tc>
          <w:tcPr>
            <w:tcW w:w="2450" w:type="dxa"/>
            <w:vAlign w:val="center"/>
          </w:tcPr>
          <w:p>
            <w:pPr>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主流配置</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1.根据JGJ39《托儿所、幼儿园建筑设计规范》标准。2.安装在暴露食品正上方的照明灯应有防护装置。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widowControl/>
              <w:jc w:val="center"/>
              <w:rPr>
                <w:color w:val="000000" w:themeColor="text1"/>
                <w14:textFill>
                  <w14:solidFill>
                    <w14:schemeClr w14:val="tx1"/>
                  </w14:solidFill>
                </w14:textFill>
              </w:rPr>
            </w:pPr>
          </w:p>
          <w:p>
            <w:pPr>
              <w:jc w:val="center"/>
              <w:rPr>
                <w:rFonts w:ascii="宋体" w:hAnsi="宋体" w:cs="宋体"/>
                <w:color w:val="000000" w:themeColor="text1"/>
                <w:szCs w:val="21"/>
                <w14:textFill>
                  <w14:solidFill>
                    <w14:schemeClr w14:val="tx1"/>
                  </w14:solidFill>
                </w14:textFill>
              </w:rPr>
            </w:pPr>
          </w:p>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灭蝇、防鼠设备</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使用粘鼠板、捕鼠笼、机械式捕鼠器等装置，不得使用杀鼠剂。</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盏</w:t>
            </w:r>
          </w:p>
        </w:tc>
        <w:tc>
          <w:tcPr>
            <w:tcW w:w="672"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2" w:hRule="atLeast"/>
        </w:trPr>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1</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废弃物容器</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以坚固及不透水的材料制造，配有非手动开启式盖子。与加工用容器有明显的区分标识。</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c>
          <w:tcPr>
            <w:tcW w:w="672" w:type="dxa"/>
            <w:vAlign w:val="center"/>
          </w:tcPr>
          <w:p>
            <w:pPr>
              <w:tabs>
                <w:tab w:val="left" w:pos="237"/>
              </w:tabs>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必配</w:t>
            </w:r>
          </w:p>
        </w:tc>
        <w:tc>
          <w:tcPr>
            <w:tcW w:w="1740" w:type="dxa"/>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废弃物应及时清除，并将容器应及时清洗、消毒。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2</w:t>
            </w:r>
          </w:p>
        </w:tc>
        <w:tc>
          <w:tcPr>
            <w:tcW w:w="714"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149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灭火设备</w:t>
            </w:r>
          </w:p>
        </w:tc>
        <w:tc>
          <w:tcPr>
            <w:tcW w:w="2450"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灭火器或灭火毯等。</w:t>
            </w:r>
          </w:p>
        </w:tc>
        <w:tc>
          <w:tcPr>
            <w:tcW w:w="671"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c>
          <w:tcPr>
            <w:tcW w:w="672" w:type="dxa"/>
            <w:vAlign w:val="center"/>
          </w:tcPr>
          <w:p>
            <w:pPr>
              <w:tabs>
                <w:tab w:val="left" w:pos="237"/>
              </w:tabs>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必配</w:t>
            </w:r>
          </w:p>
        </w:tc>
        <w:tc>
          <w:tcPr>
            <w:tcW w:w="1740"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每150平方米至少设1个灭火器放置点。</w:t>
            </w:r>
          </w:p>
        </w:tc>
      </w:tr>
    </w:tbl>
    <w:p>
      <w:pPr>
        <w:spacing w:line="360" w:lineRule="auto"/>
        <w:rPr>
          <w:rFonts w:ascii="黑体" w:hAnsi="宋体" w:eastAsia="黑体" w:cs="黑体"/>
          <w:color w:val="000000" w:themeColor="text1"/>
          <w:szCs w:val="21"/>
          <w14:textFill>
            <w14:solidFill>
              <w14:schemeClr w14:val="tx1"/>
            </w14:solidFill>
          </w14:textFill>
        </w:rPr>
      </w:pPr>
    </w:p>
    <w:p>
      <w:pPr>
        <w:pStyle w:val="3"/>
        <w:rPr>
          <w:color w:val="000000" w:themeColor="text1"/>
          <w14:textFill>
            <w14:solidFill>
              <w14:schemeClr w14:val="tx1"/>
            </w14:solidFill>
          </w14:textFill>
        </w:rPr>
      </w:pPr>
      <w:bookmarkStart w:id="33" w:name="_Toc85469250"/>
      <w:r>
        <w:rPr>
          <w:rFonts w:hint="eastAsia"/>
          <w:color w:val="000000" w:themeColor="text1"/>
          <w14:textFill>
            <w14:solidFill>
              <w14:schemeClr w14:val="tx1"/>
            </w14:solidFill>
          </w14:textFill>
        </w:rPr>
        <w:t>3.8 信息技术设备设施</w:t>
      </w:r>
      <w:bookmarkEnd w:id="33"/>
      <w:r>
        <w:rPr>
          <w:rFonts w:hint="eastAsia"/>
          <w:color w:val="000000" w:themeColor="text1"/>
          <w14:textFill>
            <w14:solidFill>
              <w14:schemeClr w14:val="tx1"/>
            </w14:solidFill>
          </w14:textFill>
        </w:rPr>
        <w:t xml:space="preserve"> </w:t>
      </w:r>
    </w:p>
    <w:p>
      <w:pPr>
        <w:pStyle w:val="4"/>
        <w:keepNext/>
        <w:keepLines/>
        <w:pageBreakBefore w:val="0"/>
        <w:widowControl w:val="0"/>
        <w:kinsoku/>
        <w:wordWrap/>
        <w:overflowPunct/>
        <w:topLinePunct w:val="0"/>
        <w:autoSpaceDE/>
        <w:autoSpaceDN/>
        <w:bidi w:val="0"/>
        <w:adjustRightInd/>
        <w:snapToGrid/>
        <w:spacing w:before="313" w:beforeLines="100" w:after="313" w:afterLines="100" w:line="416" w:lineRule="auto"/>
        <w:ind w:left="0" w:leftChars="0" w:right="0" w:rightChars="0" w:firstLine="0" w:firstLineChars="0"/>
        <w:jc w:val="both"/>
        <w:textAlignment w:val="auto"/>
        <w:outlineLvl w:val="2"/>
        <w:rPr>
          <w:rFonts w:ascii="宋体" w:hAnsi="宋体" w:cs="宋体"/>
          <w:color w:val="000000" w:themeColor="text1"/>
          <w14:textFill>
            <w14:solidFill>
              <w14:schemeClr w14:val="tx1"/>
            </w14:solidFill>
          </w14:textFill>
        </w:rPr>
      </w:pPr>
      <w:bookmarkStart w:id="34" w:name="_Toc85469251"/>
      <w:r>
        <w:rPr>
          <w:rFonts w:hint="eastAsia" w:ascii="宋体" w:hAnsi="宋体" w:cs="宋体"/>
          <w:color w:val="000000" w:themeColor="text1"/>
          <w14:textFill>
            <w14:solidFill>
              <w14:schemeClr w14:val="tx1"/>
            </w14:solidFill>
          </w14:textFill>
        </w:rPr>
        <w:t>3.8.1 校园网络系统</w:t>
      </w:r>
      <w:bookmarkEnd w:id="34"/>
    </w:p>
    <w:tbl>
      <w:tblPr>
        <w:tblStyle w:val="17"/>
        <w:tblW w:w="85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724"/>
        <w:gridCol w:w="1517"/>
        <w:gridCol w:w="2270"/>
        <w:gridCol w:w="700"/>
        <w:gridCol w:w="733"/>
        <w:gridCol w:w="1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6" w:hRule="atLeast"/>
        </w:trPr>
        <w:tc>
          <w:tcPr>
            <w:tcW w:w="704" w:type="dxa"/>
            <w:tcBorders>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bookmarkStart w:id="35" w:name="_Toc34663327"/>
            <w:r>
              <w:rPr>
                <w:rFonts w:hint="eastAsia" w:ascii="宋体" w:hAnsi="宋体" w:cs="宋体"/>
                <w:b/>
                <w:bCs/>
                <w:color w:val="000000" w:themeColor="text1"/>
                <w14:textFill>
                  <w14:solidFill>
                    <w14:schemeClr w14:val="tx1"/>
                  </w14:solidFill>
                </w14:textFill>
              </w:rPr>
              <w:t>序号</w:t>
            </w:r>
          </w:p>
        </w:tc>
        <w:tc>
          <w:tcPr>
            <w:tcW w:w="724" w:type="dxa"/>
            <w:tcBorders>
              <w:left w:val="single" w:color="auto" w:sz="4" w:space="0"/>
              <w:right w:val="single" w:color="auto" w:sz="4" w:space="0"/>
            </w:tcBorders>
            <w:vAlign w:val="center"/>
          </w:tcPr>
          <w:p>
            <w:pPr>
              <w:spacing w:line="240" w:lineRule="auto"/>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类别</w:t>
            </w:r>
          </w:p>
        </w:tc>
        <w:tc>
          <w:tcPr>
            <w:tcW w:w="1517"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名称</w:t>
            </w:r>
          </w:p>
        </w:tc>
        <w:tc>
          <w:tcPr>
            <w:tcW w:w="2270"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规格要求</w:t>
            </w:r>
          </w:p>
        </w:tc>
        <w:tc>
          <w:tcPr>
            <w:tcW w:w="700"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单位</w:t>
            </w:r>
          </w:p>
        </w:tc>
        <w:tc>
          <w:tcPr>
            <w:tcW w:w="733"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配备要求</w:t>
            </w:r>
          </w:p>
        </w:tc>
        <w:tc>
          <w:tcPr>
            <w:tcW w:w="1911" w:type="dxa"/>
            <w:tcBorders>
              <w:lef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04"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724" w:type="dxa"/>
            <w:vMerge w:val="restart"/>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17"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交换机</w:t>
            </w:r>
          </w:p>
        </w:tc>
        <w:tc>
          <w:tcPr>
            <w:tcW w:w="2270"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00"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1" w:type="dxa"/>
            <w:tcBorders>
              <w:top w:val="single" w:color="auto" w:sz="4" w:space="0"/>
              <w:left w:val="single" w:color="auto" w:sz="4" w:space="0"/>
              <w:bottom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04" w:type="dxa"/>
            <w:tcBorders>
              <w:top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724"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17" w:type="dxa"/>
            <w:tcBorders>
              <w:top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路由器或网关</w:t>
            </w:r>
          </w:p>
        </w:tc>
        <w:tc>
          <w:tcPr>
            <w:tcW w:w="2270" w:type="dxa"/>
            <w:tcBorders>
              <w:top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00" w:type="dxa"/>
            <w:tcBorders>
              <w:top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top w:val="single" w:color="auto" w:sz="4" w:space="0"/>
              <w:left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必配</w:t>
            </w:r>
          </w:p>
        </w:tc>
        <w:tc>
          <w:tcPr>
            <w:tcW w:w="1911" w:type="dxa"/>
            <w:tcBorders>
              <w:top w:val="single" w:color="auto" w:sz="4" w:space="0"/>
              <w:left w:val="single" w:color="auto" w:sz="4" w:space="0"/>
              <w:bottom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04" w:type="dxa"/>
            <w:tcBorders>
              <w:top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724"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17" w:type="dxa"/>
            <w:tcBorders>
              <w:top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专用机柜</w:t>
            </w:r>
          </w:p>
        </w:tc>
        <w:tc>
          <w:tcPr>
            <w:tcW w:w="2270" w:type="dxa"/>
            <w:tcBorders>
              <w:top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主流配置 </w:t>
            </w:r>
          </w:p>
        </w:tc>
        <w:tc>
          <w:tcPr>
            <w:tcW w:w="700" w:type="dxa"/>
            <w:tcBorders>
              <w:top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top w:val="single" w:color="auto" w:sz="4" w:space="0"/>
              <w:left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1" w:type="dxa"/>
            <w:tcBorders>
              <w:top w:val="single" w:color="auto" w:sz="4" w:space="0"/>
              <w:lef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04"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724"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17" w:type="dxa"/>
            <w:vAlign w:val="center"/>
          </w:tcPr>
          <w:p>
            <w:pPr>
              <w:spacing w:line="24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无线</w:t>
            </w:r>
            <w:r>
              <w:rPr>
                <w:rFonts w:ascii="宋体"/>
                <w:color w:val="000000" w:themeColor="text1"/>
                <w14:textFill>
                  <w14:solidFill>
                    <w14:schemeClr w14:val="tx1"/>
                  </w14:solidFill>
                </w14:textFill>
              </w:rPr>
              <w:t>AP</w:t>
            </w:r>
          </w:p>
        </w:tc>
        <w:tc>
          <w:tcPr>
            <w:tcW w:w="2270"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00"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1"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与无线控制器配套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04" w:type="dxa"/>
            <w:vAlign w:val="center"/>
          </w:tcPr>
          <w:p>
            <w:pPr>
              <w:spacing w:line="24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724"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17"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服务器</w:t>
            </w:r>
          </w:p>
        </w:tc>
        <w:tc>
          <w:tcPr>
            <w:tcW w:w="2270" w:type="dxa"/>
            <w:tcBorders>
              <w:right w:val="single" w:color="auto" w:sz="4" w:space="0"/>
            </w:tcBorders>
            <w:vAlign w:val="center"/>
          </w:tcPr>
          <w:p>
            <w:pPr>
              <w:spacing w:line="24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00"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ascii="宋体" w:hAnsi="宋体" w:cs="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选配</w:t>
            </w:r>
          </w:p>
        </w:tc>
        <w:tc>
          <w:tcPr>
            <w:tcW w:w="1911"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04"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724"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17"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防火墙</w:t>
            </w:r>
          </w:p>
        </w:tc>
        <w:tc>
          <w:tcPr>
            <w:tcW w:w="2270"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00"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选</w:t>
            </w:r>
            <w:r>
              <w:rPr>
                <w:rFonts w:hint="eastAsia" w:ascii="宋体" w:hAnsi="宋体" w:cs="宋体"/>
                <w:color w:val="000000" w:themeColor="text1"/>
                <w14:textFill>
                  <w14:solidFill>
                    <w14:schemeClr w14:val="tx1"/>
                  </w14:solidFill>
                </w14:textFill>
              </w:rPr>
              <w:t>配</w:t>
            </w:r>
          </w:p>
        </w:tc>
        <w:tc>
          <w:tcPr>
            <w:tcW w:w="1911"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04" w:type="dxa"/>
            <w:vAlign w:val="center"/>
          </w:tcPr>
          <w:p>
            <w:pPr>
              <w:spacing w:line="24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p>
        </w:tc>
        <w:tc>
          <w:tcPr>
            <w:tcW w:w="724"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17" w:type="dxa"/>
            <w:vAlign w:val="center"/>
          </w:tcPr>
          <w:p>
            <w:pPr>
              <w:spacing w:line="24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无线网络控制器</w:t>
            </w:r>
          </w:p>
        </w:tc>
        <w:tc>
          <w:tcPr>
            <w:tcW w:w="2270" w:type="dxa"/>
            <w:tcBorders>
              <w:right w:val="single" w:color="auto" w:sz="4" w:space="0"/>
            </w:tcBorders>
            <w:vAlign w:val="center"/>
          </w:tcPr>
          <w:p>
            <w:pPr>
              <w:spacing w:line="24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00"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1"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04"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p>
        </w:tc>
        <w:tc>
          <w:tcPr>
            <w:tcW w:w="724"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17" w:type="dxa"/>
            <w:vAlign w:val="center"/>
          </w:tcPr>
          <w:p>
            <w:pPr>
              <w:spacing w:line="240" w:lineRule="auto"/>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POE</w:t>
            </w:r>
            <w:r>
              <w:rPr>
                <w:rFonts w:hint="eastAsia" w:ascii="宋体" w:hAnsi="宋体" w:cs="宋体"/>
                <w:color w:val="000000" w:themeColor="text1"/>
                <w14:textFill>
                  <w14:solidFill>
                    <w14:schemeClr w14:val="tx1"/>
                  </w14:solidFill>
                </w14:textFill>
              </w:rPr>
              <w:t>交换机</w:t>
            </w:r>
          </w:p>
        </w:tc>
        <w:tc>
          <w:tcPr>
            <w:tcW w:w="2270" w:type="dxa"/>
            <w:tcBorders>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00" w:type="dxa"/>
            <w:tcBorders>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1" w:type="dxa"/>
            <w:tcBorders>
              <w:lef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04" w:type="dxa"/>
            <w:vAlign w:val="center"/>
          </w:tcPr>
          <w:p>
            <w:pPr>
              <w:widowControl/>
              <w:spacing w:before="150" w:after="150" w:line="240" w:lineRule="auto"/>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w:t>
            </w:r>
          </w:p>
        </w:tc>
        <w:tc>
          <w:tcPr>
            <w:tcW w:w="724" w:type="dxa"/>
            <w:vMerge w:val="continue"/>
            <w:tcBorders>
              <w:left w:val="single" w:color="auto" w:sz="4" w:space="0"/>
              <w:right w:val="single" w:color="auto" w:sz="4" w:space="0"/>
            </w:tcBorders>
            <w:vAlign w:val="center"/>
          </w:tcPr>
          <w:p>
            <w:pPr>
              <w:widowControl/>
              <w:spacing w:before="150" w:after="150" w:line="240" w:lineRule="auto"/>
              <w:jc w:val="center"/>
              <w:rPr>
                <w:rFonts w:ascii="宋体" w:cs="宋体"/>
                <w:color w:val="000000" w:themeColor="text1"/>
                <w:kern w:val="0"/>
                <w:sz w:val="24"/>
                <w14:textFill>
                  <w14:solidFill>
                    <w14:schemeClr w14:val="tx1"/>
                  </w14:solidFill>
                </w14:textFill>
              </w:rPr>
            </w:pPr>
          </w:p>
        </w:tc>
        <w:tc>
          <w:tcPr>
            <w:tcW w:w="1517" w:type="dxa"/>
            <w:vAlign w:val="center"/>
          </w:tcPr>
          <w:p>
            <w:pPr>
              <w:spacing w:line="240" w:lineRule="auto"/>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UPS</w:t>
            </w:r>
            <w:r>
              <w:rPr>
                <w:rFonts w:hint="eastAsia" w:ascii="宋体" w:hAnsi="宋体" w:cs="宋体"/>
                <w:color w:val="000000" w:themeColor="text1"/>
                <w14:textFill>
                  <w14:solidFill>
                    <w14:schemeClr w14:val="tx1"/>
                  </w14:solidFill>
                </w14:textFill>
              </w:rPr>
              <w:t>电源</w:t>
            </w:r>
          </w:p>
        </w:tc>
        <w:tc>
          <w:tcPr>
            <w:tcW w:w="2270" w:type="dxa"/>
            <w:tcBorders>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00" w:type="dxa"/>
            <w:tcBorders>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1" w:type="dxa"/>
            <w:tcBorders>
              <w:lef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04" w:type="dxa"/>
            <w:vAlign w:val="center"/>
          </w:tcPr>
          <w:p>
            <w:pPr>
              <w:widowControl/>
              <w:spacing w:before="150" w:after="150" w:line="240" w:lineRule="auto"/>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0</w:t>
            </w:r>
          </w:p>
        </w:tc>
        <w:tc>
          <w:tcPr>
            <w:tcW w:w="724" w:type="dxa"/>
            <w:vMerge w:val="restart"/>
            <w:vAlign w:val="center"/>
          </w:tcPr>
          <w:p>
            <w:pPr>
              <w:spacing w:line="24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配套软件</w:t>
            </w:r>
          </w:p>
        </w:tc>
        <w:tc>
          <w:tcPr>
            <w:tcW w:w="1517"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操作系统</w:t>
            </w:r>
          </w:p>
        </w:tc>
        <w:tc>
          <w:tcPr>
            <w:tcW w:w="2270"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正版</w:t>
            </w:r>
          </w:p>
        </w:tc>
        <w:tc>
          <w:tcPr>
            <w:tcW w:w="700"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33" w:type="dxa"/>
            <w:tcBorders>
              <w:left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1" w:type="dxa"/>
            <w:tcBorders>
              <w:left w:val="single" w:color="auto" w:sz="4" w:space="0"/>
            </w:tcBorders>
            <w:vAlign w:val="center"/>
          </w:tcPr>
          <w:p>
            <w:pPr>
              <w:spacing w:line="240" w:lineRule="auto"/>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与服务器配套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04" w:type="dxa"/>
            <w:vAlign w:val="center"/>
          </w:tcPr>
          <w:p>
            <w:pPr>
              <w:widowControl/>
              <w:spacing w:before="150" w:after="150" w:line="240" w:lineRule="auto"/>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1</w:t>
            </w:r>
          </w:p>
        </w:tc>
        <w:tc>
          <w:tcPr>
            <w:tcW w:w="724" w:type="dxa"/>
            <w:vMerge w:val="continue"/>
            <w:vAlign w:val="center"/>
          </w:tcPr>
          <w:p>
            <w:pPr>
              <w:spacing w:line="240" w:lineRule="auto"/>
              <w:jc w:val="center"/>
              <w:rPr>
                <w:rFonts w:ascii="宋体" w:cs="宋体"/>
                <w:color w:val="000000" w:themeColor="text1"/>
                <w14:textFill>
                  <w14:solidFill>
                    <w14:schemeClr w14:val="tx1"/>
                  </w14:solidFill>
                </w14:textFill>
              </w:rPr>
            </w:pPr>
          </w:p>
        </w:tc>
        <w:tc>
          <w:tcPr>
            <w:tcW w:w="1517"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安全软件</w:t>
            </w:r>
          </w:p>
        </w:tc>
        <w:tc>
          <w:tcPr>
            <w:tcW w:w="2270"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正版</w:t>
            </w:r>
          </w:p>
        </w:tc>
        <w:tc>
          <w:tcPr>
            <w:tcW w:w="700"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33" w:type="dxa"/>
            <w:tcBorders>
              <w:left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1" w:type="dxa"/>
            <w:tcBorders>
              <w:left w:val="single" w:color="auto" w:sz="4" w:space="0"/>
            </w:tcBorders>
            <w:vAlign w:val="center"/>
          </w:tcPr>
          <w:p>
            <w:pPr>
              <w:spacing w:line="240" w:lineRule="auto"/>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与服务器配套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trPr>
        <w:tc>
          <w:tcPr>
            <w:tcW w:w="704" w:type="dxa"/>
            <w:vAlign w:val="center"/>
          </w:tcPr>
          <w:p>
            <w:pPr>
              <w:widowControl/>
              <w:spacing w:before="150" w:after="150" w:line="240" w:lineRule="auto"/>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2</w:t>
            </w:r>
          </w:p>
        </w:tc>
        <w:tc>
          <w:tcPr>
            <w:tcW w:w="724" w:type="dxa"/>
            <w:vMerge w:val="continue"/>
            <w:vAlign w:val="center"/>
          </w:tcPr>
          <w:p>
            <w:pPr>
              <w:widowControl/>
              <w:spacing w:before="150" w:after="150" w:line="240" w:lineRule="auto"/>
              <w:jc w:val="center"/>
              <w:rPr>
                <w:rFonts w:ascii="宋体" w:cs="宋体"/>
                <w:color w:val="000000" w:themeColor="text1"/>
                <w:kern w:val="0"/>
                <w:sz w:val="24"/>
                <w14:textFill>
                  <w14:solidFill>
                    <w14:schemeClr w14:val="tx1"/>
                  </w14:solidFill>
                </w14:textFill>
              </w:rPr>
            </w:pPr>
          </w:p>
        </w:tc>
        <w:tc>
          <w:tcPr>
            <w:tcW w:w="1517"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管理软件</w:t>
            </w:r>
          </w:p>
        </w:tc>
        <w:tc>
          <w:tcPr>
            <w:tcW w:w="2270" w:type="dxa"/>
            <w:tcBorders>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正版</w:t>
            </w:r>
          </w:p>
        </w:tc>
        <w:tc>
          <w:tcPr>
            <w:tcW w:w="700" w:type="dxa"/>
            <w:tcBorders>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33" w:type="dxa"/>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1" w:type="dxa"/>
            <w:tcBorders>
              <w:lef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04" w:type="dxa"/>
            <w:vAlign w:val="center"/>
          </w:tcPr>
          <w:p>
            <w:pPr>
              <w:widowControl/>
              <w:spacing w:before="150" w:after="150" w:line="240" w:lineRule="auto"/>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13</w:t>
            </w:r>
          </w:p>
        </w:tc>
        <w:tc>
          <w:tcPr>
            <w:tcW w:w="724" w:type="dxa"/>
            <w:vAlign w:val="center"/>
          </w:tcPr>
          <w:p>
            <w:pPr>
              <w:widowControl/>
              <w:spacing w:before="150" w:after="150" w:line="240" w:lineRule="auto"/>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配套设施</w:t>
            </w:r>
          </w:p>
        </w:tc>
        <w:tc>
          <w:tcPr>
            <w:tcW w:w="1517" w:type="dxa"/>
            <w:vAlign w:val="center"/>
          </w:tcPr>
          <w:p>
            <w:pPr>
              <w:spacing w:line="240" w:lineRule="auto"/>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机房空调</w:t>
            </w:r>
          </w:p>
        </w:tc>
        <w:tc>
          <w:tcPr>
            <w:tcW w:w="2270" w:type="dxa"/>
            <w:tcBorders>
              <w:right w:val="single" w:color="auto" w:sz="4" w:space="0"/>
            </w:tcBorders>
            <w:vAlign w:val="center"/>
          </w:tcPr>
          <w:p>
            <w:pPr>
              <w:spacing w:line="240" w:lineRule="auto"/>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主流配置，具有来电自启功能</w:t>
            </w:r>
          </w:p>
        </w:tc>
        <w:tc>
          <w:tcPr>
            <w:tcW w:w="700" w:type="dxa"/>
            <w:tcBorders>
              <w:right w:val="single" w:color="auto" w:sz="4" w:space="0"/>
            </w:tcBorders>
            <w:vAlign w:val="center"/>
          </w:tcPr>
          <w:p>
            <w:pPr>
              <w:spacing w:line="240" w:lineRule="auto"/>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必配</w:t>
            </w:r>
          </w:p>
        </w:tc>
        <w:tc>
          <w:tcPr>
            <w:tcW w:w="1911" w:type="dxa"/>
            <w:tcBorders>
              <w:left w:val="single" w:color="auto" w:sz="4" w:space="0"/>
            </w:tcBorders>
            <w:vAlign w:val="center"/>
          </w:tcPr>
          <w:p>
            <w:pPr>
              <w:spacing w:line="240" w:lineRule="auto"/>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根据面积大小配备</w:t>
            </w:r>
          </w:p>
        </w:tc>
      </w:tr>
      <w:bookmarkEnd w:id="35"/>
    </w:tbl>
    <w:p>
      <w:pPr>
        <w:spacing w:line="44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说明：</w:t>
      </w:r>
    </w:p>
    <w:p>
      <w:pPr>
        <w:pStyle w:val="27"/>
        <w:numPr>
          <w:ilvl w:val="0"/>
          <w:numId w:val="8"/>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系统具有自动数据备份功能。</w:t>
      </w:r>
    </w:p>
    <w:p>
      <w:pPr>
        <w:pStyle w:val="27"/>
        <w:numPr>
          <w:ilvl w:val="0"/>
          <w:numId w:val="8"/>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网络布线遵循国家标准。</w:t>
      </w:r>
    </w:p>
    <w:p>
      <w:pPr>
        <w:pStyle w:val="27"/>
        <w:numPr>
          <w:ilvl w:val="0"/>
          <w:numId w:val="8"/>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存贮媒体有完善的安全保管，同时有防雷电、防盗、防毁、防火、防潮、防霉、防强磁场、防光照的措施。</w:t>
      </w:r>
    </w:p>
    <w:p>
      <w:pPr>
        <w:pStyle w:val="4"/>
        <w:keepNext/>
        <w:keepLines/>
        <w:pageBreakBefore w:val="0"/>
        <w:widowControl w:val="0"/>
        <w:kinsoku/>
        <w:wordWrap/>
        <w:overflowPunct/>
        <w:topLinePunct w:val="0"/>
        <w:autoSpaceDE/>
        <w:autoSpaceDN/>
        <w:bidi w:val="0"/>
        <w:adjustRightInd/>
        <w:snapToGrid/>
        <w:spacing w:before="313" w:beforeLines="100" w:after="313" w:afterLines="100" w:line="416" w:lineRule="auto"/>
        <w:ind w:left="0" w:leftChars="0" w:right="0" w:rightChars="0" w:firstLine="0" w:firstLineChars="0"/>
        <w:jc w:val="both"/>
        <w:textAlignment w:val="auto"/>
        <w:outlineLvl w:val="2"/>
        <w:rPr>
          <w:rFonts w:ascii="宋体" w:hAnsi="宋体" w:cs="宋体"/>
          <w:color w:val="000000" w:themeColor="text1"/>
          <w14:textFill>
            <w14:solidFill>
              <w14:schemeClr w14:val="tx1"/>
            </w14:solidFill>
          </w14:textFill>
        </w:rPr>
      </w:pPr>
      <w:bookmarkStart w:id="36" w:name="_Toc85469252"/>
      <w:r>
        <w:rPr>
          <w:rFonts w:hint="eastAsia" w:ascii="宋体" w:hAnsi="宋体" w:cs="宋体"/>
          <w:color w:val="000000" w:themeColor="text1"/>
          <w14:textFill>
            <w14:solidFill>
              <w14:schemeClr w14:val="tx1"/>
            </w14:solidFill>
          </w14:textFill>
        </w:rPr>
        <w:t>3.8.2 广播系统</w:t>
      </w:r>
      <w:bookmarkEnd w:id="36"/>
    </w:p>
    <w:tbl>
      <w:tblPr>
        <w:tblStyle w:val="17"/>
        <w:tblW w:w="85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700"/>
        <w:gridCol w:w="1526"/>
        <w:gridCol w:w="2274"/>
        <w:gridCol w:w="683"/>
        <w:gridCol w:w="733"/>
        <w:gridCol w:w="19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3" w:hRule="atLeast"/>
          <w:tblHeader/>
        </w:trPr>
        <w:tc>
          <w:tcPr>
            <w:tcW w:w="732" w:type="dxa"/>
            <w:tcBorders>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bookmarkStart w:id="37" w:name="_Toc34663328"/>
            <w:r>
              <w:rPr>
                <w:rFonts w:hint="eastAsia" w:ascii="宋体" w:hAnsi="宋体" w:cs="宋体"/>
                <w:b/>
                <w:bCs/>
                <w:color w:val="000000" w:themeColor="text1"/>
                <w14:textFill>
                  <w14:solidFill>
                    <w14:schemeClr w14:val="tx1"/>
                  </w14:solidFill>
                </w14:textFill>
              </w:rPr>
              <w:t>序号</w:t>
            </w:r>
          </w:p>
        </w:tc>
        <w:tc>
          <w:tcPr>
            <w:tcW w:w="700" w:type="dxa"/>
            <w:tcBorders>
              <w:left w:val="single" w:color="auto" w:sz="4" w:space="0"/>
              <w:right w:val="single" w:color="auto" w:sz="4" w:space="0"/>
            </w:tcBorders>
            <w:vAlign w:val="center"/>
          </w:tcPr>
          <w:p>
            <w:pPr>
              <w:spacing w:line="240" w:lineRule="auto"/>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类别</w:t>
            </w:r>
          </w:p>
        </w:tc>
        <w:tc>
          <w:tcPr>
            <w:tcW w:w="1526"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名称</w:t>
            </w:r>
          </w:p>
        </w:tc>
        <w:tc>
          <w:tcPr>
            <w:tcW w:w="2274"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规格要求</w:t>
            </w:r>
          </w:p>
        </w:tc>
        <w:tc>
          <w:tcPr>
            <w:tcW w:w="683"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单位</w:t>
            </w:r>
          </w:p>
        </w:tc>
        <w:tc>
          <w:tcPr>
            <w:tcW w:w="733"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配备要求</w:t>
            </w:r>
          </w:p>
        </w:tc>
        <w:tc>
          <w:tcPr>
            <w:tcW w:w="1917" w:type="dxa"/>
            <w:tcBorders>
              <w:lef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blHeader/>
        </w:trPr>
        <w:tc>
          <w:tcPr>
            <w:tcW w:w="732" w:type="dxa"/>
            <w:tcBorders>
              <w:top w:val="single" w:color="auto" w:sz="4" w:space="0"/>
              <w:bottom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p>
        </w:tc>
        <w:tc>
          <w:tcPr>
            <w:tcW w:w="700" w:type="dxa"/>
            <w:vMerge w:val="restart"/>
            <w:tcBorders>
              <w:top w:val="single" w:color="auto" w:sz="4" w:space="0"/>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广播设备</w:t>
            </w:r>
          </w:p>
        </w:tc>
        <w:tc>
          <w:tcPr>
            <w:tcW w:w="15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广播主机</w:t>
            </w:r>
          </w:p>
        </w:tc>
        <w:tc>
          <w:tcPr>
            <w:tcW w:w="22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33" w:type="dxa"/>
            <w:tcBorders>
              <w:left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top w:val="single" w:color="auto" w:sz="4" w:space="0"/>
              <w:left w:val="single" w:color="auto" w:sz="4" w:space="0"/>
              <w:bottom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blHeader/>
        </w:trPr>
        <w:tc>
          <w:tcPr>
            <w:tcW w:w="732" w:type="dxa"/>
            <w:tcBorders>
              <w:top w:val="single" w:color="auto" w:sz="4" w:space="0"/>
              <w:bottom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p>
        </w:tc>
        <w:tc>
          <w:tcPr>
            <w:tcW w:w="700"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功率放大器</w:t>
            </w:r>
          </w:p>
        </w:tc>
        <w:tc>
          <w:tcPr>
            <w:tcW w:w="22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top w:val="single" w:color="auto" w:sz="4" w:space="0"/>
              <w:left w:val="single" w:color="auto" w:sz="4" w:space="0"/>
              <w:bottom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tblHeader/>
        </w:trPr>
        <w:tc>
          <w:tcPr>
            <w:tcW w:w="732" w:type="dxa"/>
            <w:vAlign w:val="center"/>
          </w:tcPr>
          <w:p>
            <w:pPr>
              <w:spacing w:line="240" w:lineRule="auto"/>
              <w:jc w:val="center"/>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p>
        </w:tc>
        <w:tc>
          <w:tcPr>
            <w:tcW w:w="700"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音箱</w:t>
            </w:r>
          </w:p>
        </w:tc>
        <w:tc>
          <w:tcPr>
            <w:tcW w:w="2274" w:type="dxa"/>
            <w:tcBorders>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83"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733" w:type="dxa"/>
            <w:tcBorders>
              <w:left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top w:val="single" w:color="auto" w:sz="4" w:space="0"/>
              <w:left w:val="single" w:color="auto" w:sz="4" w:space="0"/>
              <w:bottom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根据户内使用和户外使用配备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blHeader/>
        </w:trPr>
        <w:tc>
          <w:tcPr>
            <w:tcW w:w="732" w:type="dxa"/>
            <w:tcBorders>
              <w:top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w:t>
            </w:r>
          </w:p>
        </w:tc>
        <w:tc>
          <w:tcPr>
            <w:tcW w:w="700"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tcBorders>
              <w:top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播放器</w:t>
            </w:r>
          </w:p>
        </w:tc>
        <w:tc>
          <w:tcPr>
            <w:tcW w:w="2274" w:type="dxa"/>
            <w:tcBorders>
              <w:top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83" w:type="dxa"/>
            <w:tcBorders>
              <w:top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top w:val="single" w:color="auto" w:sz="4" w:space="0"/>
              <w:left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top w:val="single" w:color="auto" w:sz="4" w:space="0"/>
              <w:left w:val="single" w:color="auto" w:sz="4" w:space="0"/>
              <w:bottom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blHeader/>
        </w:trPr>
        <w:tc>
          <w:tcPr>
            <w:tcW w:w="732" w:type="dxa"/>
            <w:tcBorders>
              <w:top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w:t>
            </w:r>
          </w:p>
        </w:tc>
        <w:tc>
          <w:tcPr>
            <w:tcW w:w="700"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tcBorders>
              <w:top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无线话筒</w:t>
            </w:r>
          </w:p>
        </w:tc>
        <w:tc>
          <w:tcPr>
            <w:tcW w:w="2274" w:type="dxa"/>
            <w:tcBorders>
              <w:top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83" w:type="dxa"/>
            <w:tcBorders>
              <w:top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33" w:type="dxa"/>
            <w:tcBorders>
              <w:top w:val="single" w:color="auto" w:sz="4" w:space="0"/>
              <w:left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top w:val="single" w:color="auto" w:sz="4" w:space="0"/>
              <w:lef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blHeader/>
        </w:trPr>
        <w:tc>
          <w:tcPr>
            <w:tcW w:w="732" w:type="dxa"/>
            <w:vAlign w:val="center"/>
          </w:tcPr>
          <w:p>
            <w:pPr>
              <w:spacing w:line="240" w:lineRule="auto"/>
              <w:jc w:val="center"/>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w:t>
            </w:r>
          </w:p>
        </w:tc>
        <w:tc>
          <w:tcPr>
            <w:tcW w:w="700"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输出分配器</w:t>
            </w:r>
          </w:p>
        </w:tc>
        <w:tc>
          <w:tcPr>
            <w:tcW w:w="2274" w:type="dxa"/>
            <w:tcBorders>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83"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blHeader/>
        </w:trPr>
        <w:tc>
          <w:tcPr>
            <w:tcW w:w="732" w:type="dxa"/>
            <w:vAlign w:val="center"/>
          </w:tcPr>
          <w:p>
            <w:pPr>
              <w:spacing w:line="240" w:lineRule="auto"/>
              <w:jc w:val="center"/>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w:t>
            </w:r>
          </w:p>
        </w:tc>
        <w:tc>
          <w:tcPr>
            <w:tcW w:w="700"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调音台</w:t>
            </w:r>
          </w:p>
        </w:tc>
        <w:tc>
          <w:tcPr>
            <w:tcW w:w="2274" w:type="dxa"/>
            <w:tcBorders>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83"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blHeader/>
        </w:trPr>
        <w:tc>
          <w:tcPr>
            <w:tcW w:w="732" w:type="dxa"/>
            <w:vAlign w:val="center"/>
          </w:tcPr>
          <w:p>
            <w:pPr>
              <w:spacing w:line="240" w:lineRule="auto"/>
              <w:jc w:val="center"/>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w:t>
            </w:r>
          </w:p>
        </w:tc>
        <w:tc>
          <w:tcPr>
            <w:tcW w:w="700"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机柜</w:t>
            </w:r>
          </w:p>
        </w:tc>
        <w:tc>
          <w:tcPr>
            <w:tcW w:w="2274" w:type="dxa"/>
            <w:tcBorders>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83"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blHeader/>
        </w:trPr>
        <w:tc>
          <w:tcPr>
            <w:tcW w:w="732" w:type="dxa"/>
            <w:vAlign w:val="center"/>
          </w:tcPr>
          <w:p>
            <w:pPr>
              <w:spacing w:line="240" w:lineRule="auto"/>
              <w:jc w:val="center"/>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9</w:t>
            </w:r>
          </w:p>
        </w:tc>
        <w:tc>
          <w:tcPr>
            <w:tcW w:w="700"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监听音箱</w:t>
            </w:r>
          </w:p>
        </w:tc>
        <w:tc>
          <w:tcPr>
            <w:tcW w:w="2274" w:type="dxa"/>
            <w:tcBorders>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83"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w:t>
            </w:r>
          </w:p>
        </w:tc>
        <w:tc>
          <w:tcPr>
            <w:tcW w:w="733" w:type="dxa"/>
            <w:tcBorders>
              <w:left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7"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blHeader/>
        </w:trPr>
        <w:tc>
          <w:tcPr>
            <w:tcW w:w="732" w:type="dxa"/>
            <w:vAlign w:val="center"/>
          </w:tcPr>
          <w:p>
            <w:pPr>
              <w:spacing w:line="24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700"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tcPr>
          <w:p>
            <w:pPr>
              <w:spacing w:line="240" w:lineRule="auto"/>
              <w:jc w:val="center"/>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有线话筒</w:t>
            </w:r>
          </w:p>
        </w:tc>
        <w:tc>
          <w:tcPr>
            <w:tcW w:w="2274" w:type="dxa"/>
            <w:tcBorders>
              <w:right w:val="single" w:color="auto" w:sz="4" w:space="0"/>
            </w:tcBorders>
          </w:tcPr>
          <w:p>
            <w:pPr>
              <w:spacing w:line="24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主流配置</w:t>
            </w:r>
          </w:p>
        </w:tc>
        <w:tc>
          <w:tcPr>
            <w:tcW w:w="683" w:type="dxa"/>
            <w:tcBorders>
              <w:right w:val="single" w:color="auto" w:sz="4" w:space="0"/>
            </w:tcBorders>
          </w:tcPr>
          <w:p>
            <w:pPr>
              <w:spacing w:line="240" w:lineRule="auto"/>
              <w:jc w:val="center"/>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个</w:t>
            </w:r>
          </w:p>
        </w:tc>
        <w:tc>
          <w:tcPr>
            <w:tcW w:w="733" w:type="dxa"/>
            <w:tcBorders>
              <w:left w:val="single" w:color="auto" w:sz="4" w:space="0"/>
              <w:right w:val="single" w:color="auto" w:sz="4" w:space="0"/>
            </w:tcBorders>
          </w:tcPr>
          <w:p>
            <w:pPr>
              <w:spacing w:line="24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选配</w:t>
            </w:r>
          </w:p>
        </w:tc>
        <w:tc>
          <w:tcPr>
            <w:tcW w:w="1917" w:type="dxa"/>
            <w:tcBorders>
              <w:left w:val="single" w:color="auto" w:sz="4" w:space="0"/>
            </w:tcBorders>
          </w:tcPr>
          <w:p>
            <w:pPr>
              <w:spacing w:line="240" w:lineRule="auto"/>
              <w:jc w:val="center"/>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7" w:hRule="atLeast"/>
          <w:tblHeader/>
        </w:trPr>
        <w:tc>
          <w:tcPr>
            <w:tcW w:w="732"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700" w:type="dxa"/>
            <w:vMerge w:val="restart"/>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配套设施</w:t>
            </w:r>
          </w:p>
        </w:tc>
        <w:tc>
          <w:tcPr>
            <w:tcW w:w="1526"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空调</w:t>
            </w:r>
          </w:p>
        </w:tc>
        <w:tc>
          <w:tcPr>
            <w:tcW w:w="2274"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主流配置，具有来电自启功能</w:t>
            </w:r>
          </w:p>
        </w:tc>
        <w:tc>
          <w:tcPr>
            <w:tcW w:w="683"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根据面积大小配备，空调插座单设</w:t>
            </w:r>
            <w:r>
              <w:rPr>
                <w:rFonts w:ascii="宋体" w:hAnsi="宋体" w:cs="宋体"/>
                <w:color w:val="000000" w:themeColor="text1"/>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blHeader/>
        </w:trPr>
        <w:tc>
          <w:tcPr>
            <w:tcW w:w="732" w:type="dxa"/>
            <w:vAlign w:val="center"/>
          </w:tcPr>
          <w:p>
            <w:pPr>
              <w:spacing w:line="240" w:lineRule="auto"/>
              <w:jc w:val="center"/>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2</w:t>
            </w:r>
          </w:p>
        </w:tc>
        <w:tc>
          <w:tcPr>
            <w:tcW w:w="700" w:type="dxa"/>
            <w:vMerge w:val="continue"/>
            <w:vAlign w:val="center"/>
          </w:tcPr>
          <w:p>
            <w:pPr>
              <w:spacing w:line="240" w:lineRule="auto"/>
              <w:jc w:val="center"/>
              <w:rPr>
                <w:rFonts w:ascii="宋体" w:cs="宋体"/>
                <w:color w:val="000000" w:themeColor="text1"/>
                <w14:textFill>
                  <w14:solidFill>
                    <w14:schemeClr w14:val="tx1"/>
                  </w14:solidFill>
                </w14:textFill>
              </w:rPr>
            </w:pPr>
          </w:p>
        </w:tc>
        <w:tc>
          <w:tcPr>
            <w:tcW w:w="1526"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便携式扩音器</w:t>
            </w:r>
          </w:p>
        </w:tc>
        <w:tc>
          <w:tcPr>
            <w:tcW w:w="2274"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83"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7"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blHeader/>
        </w:trPr>
        <w:tc>
          <w:tcPr>
            <w:tcW w:w="732" w:type="dxa"/>
            <w:vAlign w:val="center"/>
          </w:tcPr>
          <w:p>
            <w:pPr>
              <w:spacing w:line="240" w:lineRule="auto"/>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3</w:t>
            </w:r>
          </w:p>
        </w:tc>
        <w:tc>
          <w:tcPr>
            <w:tcW w:w="700" w:type="dxa"/>
            <w:vMerge w:val="continue"/>
            <w:vAlign w:val="center"/>
          </w:tcPr>
          <w:p>
            <w:pPr>
              <w:spacing w:line="240" w:lineRule="auto"/>
              <w:jc w:val="center"/>
              <w:rPr>
                <w:rFonts w:ascii="宋体" w:cs="宋体"/>
                <w:color w:val="000000" w:themeColor="text1"/>
                <w14:textFill>
                  <w14:solidFill>
                    <w14:schemeClr w14:val="tx1"/>
                  </w14:solidFill>
                </w14:textFill>
              </w:rPr>
            </w:pPr>
          </w:p>
        </w:tc>
        <w:tc>
          <w:tcPr>
            <w:tcW w:w="152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可移动音箱设备</w:t>
            </w:r>
          </w:p>
        </w:tc>
        <w:tc>
          <w:tcPr>
            <w:tcW w:w="2274"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83"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7"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blHeader/>
        </w:trPr>
        <w:tc>
          <w:tcPr>
            <w:tcW w:w="732" w:type="dxa"/>
            <w:vAlign w:val="center"/>
          </w:tcPr>
          <w:p>
            <w:pPr>
              <w:spacing w:line="240" w:lineRule="auto"/>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4</w:t>
            </w:r>
          </w:p>
        </w:tc>
        <w:tc>
          <w:tcPr>
            <w:tcW w:w="700" w:type="dxa"/>
            <w:vMerge w:val="continue"/>
            <w:vAlign w:val="center"/>
          </w:tcPr>
          <w:p>
            <w:pPr>
              <w:spacing w:line="240" w:lineRule="auto"/>
              <w:jc w:val="center"/>
              <w:rPr>
                <w:rFonts w:ascii="宋体" w:cs="宋体"/>
                <w:color w:val="000000" w:themeColor="text1"/>
                <w14:textFill>
                  <w14:solidFill>
                    <w14:schemeClr w14:val="tx1"/>
                  </w14:solidFill>
                </w14:textFill>
              </w:rPr>
            </w:pPr>
          </w:p>
        </w:tc>
        <w:tc>
          <w:tcPr>
            <w:tcW w:w="152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草坪音响</w:t>
            </w:r>
          </w:p>
        </w:tc>
        <w:tc>
          <w:tcPr>
            <w:tcW w:w="2274"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83"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7"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p>
        </w:tc>
      </w:tr>
      <w:bookmarkEnd w:id="37"/>
    </w:tbl>
    <w:p>
      <w:pPr>
        <w:spacing w:line="440" w:lineRule="exact"/>
        <w:rPr>
          <w:rFonts w:ascii="宋体" w:hAnsi="宋体" w:cs="宋体"/>
          <w:color w:val="000000" w:themeColor="text1"/>
          <w:kern w:val="0"/>
          <w14:textFill>
            <w14:solidFill>
              <w14:schemeClr w14:val="tx1"/>
            </w14:solidFill>
          </w14:textFill>
        </w:rPr>
      </w:pPr>
      <w:bookmarkStart w:id="38" w:name="_Toc34663329"/>
      <w:r>
        <w:rPr>
          <w:rFonts w:hint="eastAsia" w:ascii="宋体" w:hAnsi="宋体" w:cs="宋体"/>
          <w:color w:val="000000" w:themeColor="text1"/>
          <w:kern w:val="0"/>
          <w14:textFill>
            <w14:solidFill>
              <w14:schemeClr w14:val="tx1"/>
            </w14:solidFill>
          </w14:textFill>
        </w:rPr>
        <w:t>说明：</w:t>
      </w:r>
      <w:r>
        <w:rPr>
          <w:rFonts w:ascii="宋体" w:hAnsi="宋体" w:cs="宋体"/>
          <w:color w:val="000000" w:themeColor="text1"/>
          <w:kern w:val="0"/>
          <w14:textFill>
            <w14:solidFill>
              <w14:schemeClr w14:val="tx1"/>
            </w14:solidFill>
          </w14:textFill>
        </w:rPr>
        <w:t xml:space="preserve"> </w:t>
      </w:r>
    </w:p>
    <w:p>
      <w:pPr>
        <w:pStyle w:val="27"/>
        <w:numPr>
          <w:ilvl w:val="0"/>
          <w:numId w:val="9"/>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满足幼儿园集体活动需要，具有调频调幅、扩音等功能的广播系统。</w:t>
      </w:r>
    </w:p>
    <w:p>
      <w:pPr>
        <w:pStyle w:val="27"/>
        <w:numPr>
          <w:ilvl w:val="0"/>
          <w:numId w:val="9"/>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校园广播系统应考虑在监控室或园长室有应急指挥功能。</w:t>
      </w:r>
    </w:p>
    <w:p>
      <w:pPr>
        <w:pStyle w:val="27"/>
        <w:numPr>
          <w:ilvl w:val="0"/>
          <w:numId w:val="9"/>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广播系统、安装工艺应全部符合国家标准。</w:t>
      </w:r>
    </w:p>
    <w:p>
      <w:pPr>
        <w:pStyle w:val="27"/>
        <w:numPr>
          <w:ilvl w:val="0"/>
          <w:numId w:val="9"/>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防雷电、防盗、防火、防潮等安全措施符合有关规定。</w:t>
      </w:r>
    </w:p>
    <w:p>
      <w:pPr>
        <w:pStyle w:val="4"/>
        <w:keepNext/>
        <w:keepLines/>
        <w:pageBreakBefore w:val="0"/>
        <w:widowControl w:val="0"/>
        <w:kinsoku/>
        <w:wordWrap/>
        <w:overflowPunct/>
        <w:topLinePunct w:val="0"/>
        <w:autoSpaceDE/>
        <w:autoSpaceDN/>
        <w:bidi w:val="0"/>
        <w:adjustRightInd/>
        <w:snapToGrid/>
        <w:spacing w:before="313" w:beforeLines="100" w:after="313" w:afterLines="100" w:line="416" w:lineRule="auto"/>
        <w:ind w:left="0" w:leftChars="0" w:right="0" w:rightChars="0" w:firstLine="0" w:firstLineChars="0"/>
        <w:jc w:val="both"/>
        <w:textAlignment w:val="auto"/>
        <w:outlineLvl w:val="2"/>
        <w:rPr>
          <w:rFonts w:ascii="宋体" w:hAnsi="宋体" w:cs="宋体"/>
          <w:color w:val="000000" w:themeColor="text1"/>
          <w14:textFill>
            <w14:solidFill>
              <w14:schemeClr w14:val="tx1"/>
            </w14:solidFill>
          </w14:textFill>
        </w:rPr>
      </w:pPr>
      <w:bookmarkStart w:id="39" w:name="_Toc85469253"/>
      <w:r>
        <w:rPr>
          <w:rFonts w:hint="eastAsia" w:ascii="宋体" w:hAnsi="宋体" w:cs="宋体"/>
          <w:color w:val="000000" w:themeColor="text1"/>
          <w14:textFill>
            <w14:solidFill>
              <w14:schemeClr w14:val="tx1"/>
            </w14:solidFill>
          </w14:textFill>
        </w:rPr>
        <w:t>3.8.3 安全监控系统</w:t>
      </w:r>
      <w:bookmarkEnd w:id="38"/>
      <w:bookmarkEnd w:id="39"/>
    </w:p>
    <w:tbl>
      <w:tblPr>
        <w:tblStyle w:val="17"/>
        <w:tblW w:w="85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714"/>
        <w:gridCol w:w="1526"/>
        <w:gridCol w:w="2271"/>
        <w:gridCol w:w="666"/>
        <w:gridCol w:w="734"/>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6" w:hRule="atLeast"/>
        </w:trPr>
        <w:tc>
          <w:tcPr>
            <w:tcW w:w="732" w:type="dxa"/>
            <w:tcBorders>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714" w:type="dxa"/>
            <w:tcBorders>
              <w:left w:val="single" w:color="auto" w:sz="4" w:space="0"/>
              <w:right w:val="single" w:color="auto" w:sz="4" w:space="0"/>
            </w:tcBorders>
            <w:vAlign w:val="center"/>
          </w:tcPr>
          <w:p>
            <w:pPr>
              <w:spacing w:line="240" w:lineRule="auto"/>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类别</w:t>
            </w:r>
          </w:p>
        </w:tc>
        <w:tc>
          <w:tcPr>
            <w:tcW w:w="1526"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名称</w:t>
            </w:r>
          </w:p>
        </w:tc>
        <w:tc>
          <w:tcPr>
            <w:tcW w:w="2271"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规格要求</w:t>
            </w:r>
          </w:p>
        </w:tc>
        <w:tc>
          <w:tcPr>
            <w:tcW w:w="666"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单位</w:t>
            </w:r>
          </w:p>
        </w:tc>
        <w:tc>
          <w:tcPr>
            <w:tcW w:w="734"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配备要求</w:t>
            </w:r>
          </w:p>
        </w:tc>
        <w:tc>
          <w:tcPr>
            <w:tcW w:w="1916" w:type="dxa"/>
            <w:tcBorders>
              <w:lef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732" w:type="dxa"/>
            <w:tcBorders>
              <w:top w:val="single" w:color="auto" w:sz="4" w:space="0"/>
              <w:bottom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p>
        </w:tc>
        <w:tc>
          <w:tcPr>
            <w:tcW w:w="714" w:type="dxa"/>
            <w:vMerge w:val="restart"/>
            <w:tcBorders>
              <w:top w:val="single" w:color="auto" w:sz="4" w:space="0"/>
              <w:left w:val="single" w:color="auto" w:sz="4" w:space="0"/>
              <w:right w:val="single" w:color="auto" w:sz="4" w:space="0"/>
            </w:tcBorders>
            <w:vAlign w:val="center"/>
          </w:tcPr>
          <w:p>
            <w:pPr>
              <w:spacing w:line="24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监控系统</w:t>
            </w:r>
          </w:p>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设备 </w:t>
            </w:r>
          </w:p>
        </w:tc>
        <w:tc>
          <w:tcPr>
            <w:tcW w:w="15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一键报警系统</w:t>
            </w:r>
          </w:p>
        </w:tc>
        <w:tc>
          <w:tcPr>
            <w:tcW w:w="22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6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34" w:type="dxa"/>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6" w:type="dxa"/>
            <w:tcBorders>
              <w:top w:val="single" w:color="auto" w:sz="4" w:space="0"/>
              <w:left w:val="single" w:color="auto" w:sz="4" w:space="0"/>
              <w:bottom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根据实际需要配置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32" w:type="dxa"/>
            <w:vAlign w:val="center"/>
          </w:tcPr>
          <w:p>
            <w:pPr>
              <w:spacing w:line="240" w:lineRule="auto"/>
              <w:jc w:val="center"/>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p>
        </w:tc>
        <w:tc>
          <w:tcPr>
            <w:tcW w:w="714"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监控显示屏</w:t>
            </w:r>
          </w:p>
        </w:tc>
        <w:tc>
          <w:tcPr>
            <w:tcW w:w="2271" w:type="dxa"/>
            <w:tcBorders>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66"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4" w:type="dxa"/>
            <w:tcBorders>
              <w:left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6" w:type="dxa"/>
            <w:tcBorders>
              <w:top w:val="single" w:color="auto" w:sz="4" w:space="0"/>
              <w:left w:val="single" w:color="auto" w:sz="4" w:space="0"/>
              <w:bottom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根据实际需要配备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32" w:type="dxa"/>
            <w:vAlign w:val="center"/>
          </w:tcPr>
          <w:p>
            <w:pPr>
              <w:spacing w:line="240" w:lineRule="auto"/>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p>
        </w:tc>
        <w:tc>
          <w:tcPr>
            <w:tcW w:w="714"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交换机</w:t>
            </w:r>
          </w:p>
        </w:tc>
        <w:tc>
          <w:tcPr>
            <w:tcW w:w="2271" w:type="dxa"/>
            <w:tcBorders>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66"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4" w:type="dxa"/>
            <w:tcBorders>
              <w:left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6" w:type="dxa"/>
            <w:tcBorders>
              <w:top w:val="single" w:color="auto" w:sz="4" w:space="0"/>
              <w:left w:val="single" w:color="auto" w:sz="4" w:space="0"/>
              <w:bottom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根据实际需要配备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32" w:type="dxa"/>
            <w:vAlign w:val="center"/>
          </w:tcPr>
          <w:p>
            <w:pPr>
              <w:spacing w:line="240" w:lineRule="auto"/>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w:t>
            </w:r>
          </w:p>
        </w:tc>
        <w:tc>
          <w:tcPr>
            <w:tcW w:w="714"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机柜</w:t>
            </w:r>
          </w:p>
        </w:tc>
        <w:tc>
          <w:tcPr>
            <w:tcW w:w="2271" w:type="dxa"/>
            <w:tcBorders>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66"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4" w:type="dxa"/>
            <w:tcBorders>
              <w:left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6" w:type="dxa"/>
            <w:tcBorders>
              <w:top w:val="single" w:color="auto" w:sz="4" w:space="0"/>
              <w:left w:val="single" w:color="auto" w:sz="4" w:space="0"/>
              <w:bottom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根据实际需要配备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32" w:type="dxa"/>
            <w:vAlign w:val="center"/>
          </w:tcPr>
          <w:p>
            <w:pPr>
              <w:spacing w:line="240" w:lineRule="auto"/>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w:t>
            </w:r>
          </w:p>
        </w:tc>
        <w:tc>
          <w:tcPr>
            <w:tcW w:w="714"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摄像头</w:t>
            </w:r>
          </w:p>
        </w:tc>
        <w:tc>
          <w:tcPr>
            <w:tcW w:w="2271" w:type="dxa"/>
            <w:tcBorders>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66"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4" w:type="dxa"/>
            <w:tcBorders>
              <w:left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6" w:type="dxa"/>
            <w:tcBorders>
              <w:top w:val="single" w:color="auto" w:sz="4" w:space="0"/>
              <w:left w:val="single" w:color="auto" w:sz="4" w:space="0"/>
              <w:bottom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根据实际需要配备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32" w:type="dxa"/>
            <w:tcBorders>
              <w:top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w:t>
            </w:r>
          </w:p>
        </w:tc>
        <w:tc>
          <w:tcPr>
            <w:tcW w:w="714"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tcBorders>
              <w:top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数据存储设备</w:t>
            </w:r>
          </w:p>
        </w:tc>
        <w:tc>
          <w:tcPr>
            <w:tcW w:w="2271" w:type="dxa"/>
            <w:tcBorders>
              <w:top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66" w:type="dxa"/>
            <w:tcBorders>
              <w:top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4" w:type="dxa"/>
            <w:tcBorders>
              <w:top w:val="single" w:color="auto" w:sz="4" w:space="0"/>
              <w:left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6" w:type="dxa"/>
            <w:tcBorders>
              <w:top w:val="single" w:color="auto" w:sz="4" w:space="0"/>
              <w:left w:val="single" w:color="auto" w:sz="4" w:space="0"/>
              <w:bottom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根据相关规定配备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32" w:type="dxa"/>
            <w:vAlign w:val="center"/>
          </w:tcPr>
          <w:p>
            <w:pPr>
              <w:spacing w:line="240" w:lineRule="auto"/>
              <w:jc w:val="center"/>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w:t>
            </w:r>
          </w:p>
        </w:tc>
        <w:tc>
          <w:tcPr>
            <w:tcW w:w="714"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门禁系统</w:t>
            </w:r>
          </w:p>
        </w:tc>
        <w:tc>
          <w:tcPr>
            <w:tcW w:w="2271" w:type="dxa"/>
            <w:tcBorders>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66"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34" w:type="dxa"/>
            <w:tcBorders>
              <w:left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6"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w:t>
            </w:r>
            <w:r>
              <w:rPr>
                <w:rFonts w:hint="eastAsia" w:ascii="宋体"/>
                <w:color w:val="000000" w:themeColor="text1"/>
                <w14:textFill>
                  <w14:solidFill>
                    <w14:schemeClr w14:val="tx1"/>
                  </w14:solidFill>
                </w14:textFill>
              </w:rPr>
              <w:t>实际需要</w:t>
            </w:r>
            <w:r>
              <w:rPr>
                <w:rFonts w:hint="eastAsia" w:ascii="宋体" w:hAnsi="宋体" w:cs="宋体"/>
                <w:color w:val="000000" w:themeColor="text1"/>
                <w14:textFill>
                  <w14:solidFill>
                    <w14:schemeClr w14:val="tx1"/>
                  </w14:solidFill>
                </w14:textFill>
              </w:rPr>
              <w:t>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32" w:type="dxa"/>
            <w:vAlign w:val="center"/>
          </w:tcPr>
          <w:p>
            <w:pPr>
              <w:spacing w:line="240" w:lineRule="auto"/>
              <w:jc w:val="center"/>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w:t>
            </w:r>
          </w:p>
        </w:tc>
        <w:tc>
          <w:tcPr>
            <w:tcW w:w="714"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周界报警系统</w:t>
            </w:r>
          </w:p>
        </w:tc>
        <w:tc>
          <w:tcPr>
            <w:tcW w:w="2271"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66"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34" w:type="dxa"/>
            <w:tcBorders>
              <w:left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6"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根据面积大小配备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32" w:type="dxa"/>
            <w:vAlign w:val="center"/>
          </w:tcPr>
          <w:p>
            <w:pPr>
              <w:spacing w:line="240" w:lineRule="auto"/>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9</w:t>
            </w:r>
          </w:p>
        </w:tc>
        <w:tc>
          <w:tcPr>
            <w:tcW w:w="714" w:type="dxa"/>
            <w:vMerge w:val="continue"/>
            <w:tcBorders>
              <w:left w:val="single" w:color="auto" w:sz="4" w:space="0"/>
              <w:righ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p>
        </w:tc>
        <w:tc>
          <w:tcPr>
            <w:tcW w:w="152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智慧用电监测系统</w:t>
            </w:r>
          </w:p>
        </w:tc>
        <w:tc>
          <w:tcPr>
            <w:tcW w:w="2271"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66"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34" w:type="dxa"/>
            <w:tcBorders>
              <w:left w:val="single" w:color="auto" w:sz="4" w:space="0"/>
              <w:right w:val="single" w:color="auto" w:sz="4" w:space="0"/>
            </w:tcBorders>
            <w:vAlign w:val="center"/>
          </w:tcPr>
          <w:p>
            <w:pPr>
              <w:spacing w:line="240" w:lineRule="auto"/>
              <w:jc w:val="cente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6"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根据面积大小配备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32" w:type="dxa"/>
            <w:vAlign w:val="center"/>
          </w:tcPr>
          <w:p>
            <w:pPr>
              <w:spacing w:line="240" w:lineRule="auto"/>
              <w:jc w:val="cente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10</w:t>
            </w:r>
          </w:p>
        </w:tc>
        <w:tc>
          <w:tcPr>
            <w:tcW w:w="714"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配套设施</w:t>
            </w:r>
          </w:p>
        </w:tc>
        <w:tc>
          <w:tcPr>
            <w:tcW w:w="1526" w:type="dxa"/>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空调</w:t>
            </w:r>
          </w:p>
        </w:tc>
        <w:tc>
          <w:tcPr>
            <w:tcW w:w="2271"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66"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4" w:type="dxa"/>
            <w:tcBorders>
              <w:left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6" w:type="dxa"/>
            <w:tcBorders>
              <w:lef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根据面积大小配备，空调插座单设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32" w:type="dxa"/>
            <w:vAlign w:val="center"/>
          </w:tcPr>
          <w:p>
            <w:pPr>
              <w:spacing w:line="240" w:lineRule="auto"/>
              <w:jc w:val="center"/>
              <w:rPr>
                <w:rFonts w:ascii="宋体" w:cs="宋体"/>
                <w:color w:val="000000" w:themeColor="text1"/>
                <w14:textFill>
                  <w14:solidFill>
                    <w14:schemeClr w14:val="tx1"/>
                  </w14:solidFill>
                </w14:textFill>
              </w:rPr>
            </w:pPr>
            <w:bookmarkStart w:id="40" w:name="_Toc34663330"/>
            <w:r>
              <w:rPr>
                <w:rFonts w:ascii="宋体" w:hAnsi="宋体" w:cs="宋体"/>
                <w:color w:val="000000" w:themeColor="text1"/>
                <w14:textFill>
                  <w14:solidFill>
                    <w14:schemeClr w14:val="tx1"/>
                  </w14:solidFill>
                </w14:textFill>
              </w:rPr>
              <w:t>11</w:t>
            </w:r>
          </w:p>
        </w:tc>
        <w:tc>
          <w:tcPr>
            <w:tcW w:w="714"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其他设备</w:t>
            </w:r>
          </w:p>
        </w:tc>
        <w:tc>
          <w:tcPr>
            <w:tcW w:w="1526" w:type="dxa"/>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通道闸机</w:t>
            </w:r>
          </w:p>
        </w:tc>
        <w:tc>
          <w:tcPr>
            <w:tcW w:w="2271"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666" w:type="dxa"/>
            <w:tcBorders>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4" w:type="dxa"/>
            <w:tcBorders>
              <w:left w:val="single" w:color="auto" w:sz="4" w:space="0"/>
              <w:right w:val="single" w:color="auto" w:sz="4" w:space="0"/>
            </w:tcBorders>
            <w:vAlign w:val="center"/>
          </w:tcPr>
          <w:p>
            <w:pPr>
              <w:spacing w:line="24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6" w:type="dxa"/>
            <w:tcBorders>
              <w:left w:val="single" w:color="auto" w:sz="4" w:space="0"/>
            </w:tcBorders>
            <w:vAlign w:val="center"/>
          </w:tcPr>
          <w:p>
            <w:pPr>
              <w:spacing w:line="24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根据实际需要配备</w:t>
            </w:r>
          </w:p>
        </w:tc>
      </w:tr>
    </w:tbl>
    <w:p>
      <w:pPr>
        <w:spacing w:line="44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说明：</w:t>
      </w:r>
    </w:p>
    <w:p>
      <w:pPr>
        <w:pStyle w:val="27"/>
        <w:numPr>
          <w:ilvl w:val="0"/>
          <w:numId w:val="10"/>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幼儿园监控系统应符合</w:t>
      </w:r>
      <w:bookmarkStart w:id="41" w:name="_Hlk84521021"/>
      <w:r>
        <w:rPr>
          <w:rFonts w:ascii="宋体" w:hAnsi="宋体" w:cs="宋体"/>
          <w:color w:val="000000" w:themeColor="text1"/>
          <w:kern w:val="0"/>
          <w14:textFill>
            <w14:solidFill>
              <w14:schemeClr w14:val="tx1"/>
            </w14:solidFill>
          </w14:textFill>
        </w:rPr>
        <w:t>GB/T29315</w:t>
      </w:r>
      <w:r>
        <w:rPr>
          <w:rFonts w:hint="eastAsia" w:ascii="宋体" w:hAnsi="宋体" w:cs="宋体"/>
          <w:color w:val="000000" w:themeColor="text1"/>
          <w:kern w:val="0"/>
          <w14:textFill>
            <w14:solidFill>
              <w14:schemeClr w14:val="tx1"/>
            </w14:solidFill>
          </w14:textFill>
        </w:rPr>
        <w:t>《中小学、幼儿园安全技术防范系统要求》</w:t>
      </w:r>
      <w:bookmarkEnd w:id="41"/>
      <w:r>
        <w:rPr>
          <w:rFonts w:hint="eastAsia" w:ascii="宋体" w:hAnsi="宋体" w:cs="宋体"/>
          <w:color w:val="000000" w:themeColor="text1"/>
          <w:kern w:val="0"/>
          <w14:textFill>
            <w14:solidFill>
              <w14:schemeClr w14:val="tx1"/>
            </w14:solidFill>
          </w14:textFill>
        </w:rPr>
        <w:t>。</w:t>
      </w:r>
    </w:p>
    <w:p>
      <w:pPr>
        <w:pStyle w:val="27"/>
        <w:numPr>
          <w:ilvl w:val="0"/>
          <w:numId w:val="10"/>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监控要求做到全覆盖。</w:t>
      </w:r>
    </w:p>
    <w:p>
      <w:pPr>
        <w:pStyle w:val="27"/>
        <w:numPr>
          <w:ilvl w:val="0"/>
          <w:numId w:val="10"/>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安全监控视频的保存备份要求至少保存一个月以上。</w:t>
      </w:r>
    </w:p>
    <w:p>
      <w:pPr>
        <w:pStyle w:val="27"/>
        <w:numPr>
          <w:ilvl w:val="0"/>
          <w:numId w:val="10"/>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校园视频监控系统、紧急报警装置要接入公安机关、教育部门的监控或报警平台，并与公共安全视频监控联网共享平台对接。</w:t>
      </w:r>
    </w:p>
    <w:p>
      <w:pPr>
        <w:spacing w:line="440" w:lineRule="exact"/>
        <w:rPr>
          <w:rFonts w:ascii="宋体" w:hAnsi="宋体" w:cs="宋体"/>
          <w:color w:val="000000" w:themeColor="text1"/>
          <w:kern w:val="0"/>
          <w14:textFill>
            <w14:solidFill>
              <w14:schemeClr w14:val="tx1"/>
            </w14:solidFill>
          </w14:textFill>
        </w:rPr>
      </w:pPr>
    </w:p>
    <w:bookmarkEnd w:id="40"/>
    <w:p>
      <w:pPr>
        <w:pStyle w:val="4"/>
        <w:keepNext/>
        <w:keepLines/>
        <w:pageBreakBefore w:val="0"/>
        <w:widowControl w:val="0"/>
        <w:kinsoku/>
        <w:wordWrap/>
        <w:overflowPunct/>
        <w:topLinePunct w:val="0"/>
        <w:autoSpaceDE/>
        <w:autoSpaceDN/>
        <w:bidi w:val="0"/>
        <w:adjustRightInd/>
        <w:snapToGrid/>
        <w:spacing w:before="313" w:beforeLines="100" w:after="313" w:afterLines="100" w:line="416" w:lineRule="auto"/>
        <w:ind w:left="0" w:leftChars="0" w:right="0" w:rightChars="0" w:firstLine="0" w:firstLineChars="0"/>
        <w:jc w:val="both"/>
        <w:textAlignment w:val="auto"/>
        <w:outlineLvl w:val="2"/>
        <w:rPr>
          <w:rFonts w:ascii="宋体" w:hAnsi="宋体" w:cs="宋体"/>
          <w:color w:val="000000" w:themeColor="text1"/>
          <w14:textFill>
            <w14:solidFill>
              <w14:schemeClr w14:val="tx1"/>
            </w14:solidFill>
          </w14:textFill>
        </w:rPr>
      </w:pPr>
      <w:bookmarkStart w:id="42" w:name="_Toc85469254"/>
      <w:r>
        <w:rPr>
          <w:rFonts w:hint="eastAsia" w:ascii="宋体" w:hAnsi="宋体" w:cs="宋体"/>
          <w:color w:val="000000" w:themeColor="text1"/>
          <w14:textFill>
            <w14:solidFill>
              <w14:schemeClr w14:val="tx1"/>
            </w14:solidFill>
          </w14:textFill>
        </w:rPr>
        <w:t>3.8.4 园配设备设施</w:t>
      </w:r>
      <w:bookmarkEnd w:id="42"/>
    </w:p>
    <w:tbl>
      <w:tblPr>
        <w:tblStyle w:val="17"/>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728"/>
        <w:gridCol w:w="1526"/>
        <w:gridCol w:w="2052"/>
        <w:gridCol w:w="733"/>
        <w:gridCol w:w="750"/>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709" w:type="dxa"/>
            <w:tcBorders>
              <w:tl2br w:val="nil"/>
              <w:tr2bl w:val="nil"/>
            </w:tcBorders>
            <w:tcMar>
              <w:top w:w="0" w:type="dxa"/>
              <w:left w:w="108" w:type="dxa"/>
              <w:bottom w:w="0" w:type="dxa"/>
              <w:right w:w="108" w:type="dxa"/>
            </w:tcMar>
            <w:vAlign w:val="center"/>
          </w:tcPr>
          <w:p>
            <w:pPr>
              <w:spacing w:line="240" w:lineRule="auto"/>
              <w:ind w:left="0" w:leftChars="0"/>
              <w:jc w:val="center"/>
              <w:rPr>
                <w:rFonts w:ascii="宋体" w:cs="宋体"/>
                <w:b/>
                <w:bCs/>
                <w:color w:val="000000" w:themeColor="text1"/>
                <w:spacing w:val="15"/>
                <w:w w:val="100"/>
                <w:szCs w:val="21"/>
                <w14:textFill>
                  <w14:solidFill>
                    <w14:schemeClr w14:val="tx1"/>
                  </w14:solidFill>
                </w14:textFill>
              </w:rPr>
            </w:pPr>
            <w:r>
              <w:rPr>
                <w:rFonts w:hint="eastAsia" w:ascii="宋体" w:hAnsi="宋体"/>
                <w:b/>
                <w:bCs/>
                <w:color w:val="000000" w:themeColor="text1"/>
                <w:spacing w:val="15"/>
                <w:w w:val="100"/>
                <w:szCs w:val="21"/>
                <w14:textFill>
                  <w14:solidFill>
                    <w14:schemeClr w14:val="tx1"/>
                  </w14:solidFill>
                </w14:textFill>
              </w:rPr>
              <w:t>序号</w:t>
            </w:r>
          </w:p>
        </w:tc>
        <w:tc>
          <w:tcPr>
            <w:tcW w:w="728" w:type="dxa"/>
            <w:tcBorders>
              <w:tl2br w:val="nil"/>
              <w:tr2bl w:val="nil"/>
            </w:tcBorders>
            <w:tcMar>
              <w:top w:w="0" w:type="dxa"/>
              <w:left w:w="108" w:type="dxa"/>
              <w:bottom w:w="0" w:type="dxa"/>
              <w:right w:w="108" w:type="dxa"/>
            </w:tcMar>
            <w:vAlign w:val="center"/>
          </w:tcPr>
          <w:p>
            <w:pPr>
              <w:spacing w:line="240" w:lineRule="auto"/>
              <w:ind w:left="0" w:leftChars="0"/>
              <w:jc w:val="center"/>
              <w:rPr>
                <w:rFonts w:ascii="宋体"/>
                <w:b/>
                <w:bCs/>
                <w:color w:val="000000" w:themeColor="text1"/>
                <w:spacing w:val="15"/>
                <w:w w:val="100"/>
                <w:szCs w:val="21"/>
                <w14:textFill>
                  <w14:solidFill>
                    <w14:schemeClr w14:val="tx1"/>
                  </w14:solidFill>
                </w14:textFill>
              </w:rPr>
            </w:pPr>
            <w:r>
              <w:rPr>
                <w:rFonts w:hint="eastAsia" w:ascii="宋体" w:hAnsi="宋体" w:cs="宋体"/>
                <w:b/>
                <w:bCs/>
                <w:color w:val="000000" w:themeColor="text1"/>
                <w:w w:val="100"/>
                <w14:textFill>
                  <w14:solidFill>
                    <w14:schemeClr w14:val="tx1"/>
                  </w14:solidFill>
                </w14:textFill>
              </w:rPr>
              <w:t>类别</w:t>
            </w:r>
          </w:p>
        </w:tc>
        <w:tc>
          <w:tcPr>
            <w:tcW w:w="1526" w:type="dxa"/>
            <w:tcBorders>
              <w:tl2br w:val="nil"/>
              <w:tr2bl w:val="nil"/>
            </w:tcBorders>
            <w:tcMar>
              <w:top w:w="0" w:type="dxa"/>
              <w:left w:w="108" w:type="dxa"/>
              <w:bottom w:w="0" w:type="dxa"/>
              <w:right w:w="108" w:type="dxa"/>
            </w:tcMar>
            <w:vAlign w:val="center"/>
          </w:tcPr>
          <w:p>
            <w:pPr>
              <w:spacing w:line="240" w:lineRule="auto"/>
              <w:ind w:left="0" w:leftChars="0"/>
              <w:jc w:val="center"/>
              <w:rPr>
                <w:rFonts w:ascii="宋体" w:cs="宋体"/>
                <w:b/>
                <w:bCs/>
                <w:color w:val="000000" w:themeColor="text1"/>
                <w:spacing w:val="15"/>
                <w:w w:val="100"/>
                <w:szCs w:val="21"/>
                <w14:textFill>
                  <w14:solidFill>
                    <w14:schemeClr w14:val="tx1"/>
                  </w14:solidFill>
                </w14:textFill>
              </w:rPr>
            </w:pPr>
            <w:r>
              <w:rPr>
                <w:rFonts w:hint="eastAsia" w:ascii="宋体" w:hAnsi="宋体"/>
                <w:b/>
                <w:bCs/>
                <w:color w:val="000000" w:themeColor="text1"/>
                <w:spacing w:val="15"/>
                <w:w w:val="100"/>
                <w:szCs w:val="21"/>
                <w14:textFill>
                  <w14:solidFill>
                    <w14:schemeClr w14:val="tx1"/>
                  </w14:solidFill>
                </w14:textFill>
              </w:rPr>
              <w:t>名称</w:t>
            </w:r>
          </w:p>
        </w:tc>
        <w:tc>
          <w:tcPr>
            <w:tcW w:w="2052" w:type="dxa"/>
            <w:tcBorders>
              <w:tl2br w:val="nil"/>
              <w:tr2bl w:val="nil"/>
            </w:tcBorders>
            <w:tcMar>
              <w:top w:w="0" w:type="dxa"/>
              <w:left w:w="108" w:type="dxa"/>
              <w:bottom w:w="0" w:type="dxa"/>
              <w:right w:w="108" w:type="dxa"/>
            </w:tcMar>
            <w:vAlign w:val="center"/>
          </w:tcPr>
          <w:p>
            <w:pPr>
              <w:spacing w:line="240" w:lineRule="auto"/>
              <w:ind w:left="0" w:leftChars="0"/>
              <w:jc w:val="center"/>
              <w:rPr>
                <w:rFonts w:ascii="宋体" w:cs="宋体"/>
                <w:b/>
                <w:bCs/>
                <w:color w:val="000000" w:themeColor="text1"/>
                <w:spacing w:val="15"/>
                <w:w w:val="100"/>
                <w:szCs w:val="21"/>
                <w14:textFill>
                  <w14:solidFill>
                    <w14:schemeClr w14:val="tx1"/>
                  </w14:solidFill>
                </w14:textFill>
              </w:rPr>
            </w:pPr>
            <w:r>
              <w:rPr>
                <w:rFonts w:hint="eastAsia" w:ascii="宋体" w:hAnsi="宋体"/>
                <w:b/>
                <w:bCs/>
                <w:color w:val="000000" w:themeColor="text1"/>
                <w:spacing w:val="15"/>
                <w:w w:val="100"/>
                <w:szCs w:val="21"/>
                <w14:textFill>
                  <w14:solidFill>
                    <w14:schemeClr w14:val="tx1"/>
                  </w14:solidFill>
                </w14:textFill>
              </w:rPr>
              <w:t>规格要求</w:t>
            </w:r>
          </w:p>
        </w:tc>
        <w:tc>
          <w:tcPr>
            <w:tcW w:w="733" w:type="dxa"/>
            <w:tcBorders>
              <w:tl2br w:val="nil"/>
              <w:tr2bl w:val="nil"/>
            </w:tcBorders>
            <w:tcMar>
              <w:top w:w="0" w:type="dxa"/>
              <w:left w:w="108" w:type="dxa"/>
              <w:bottom w:w="0" w:type="dxa"/>
              <w:right w:w="108" w:type="dxa"/>
            </w:tcMar>
            <w:vAlign w:val="center"/>
          </w:tcPr>
          <w:p>
            <w:pPr>
              <w:spacing w:line="240" w:lineRule="auto"/>
              <w:ind w:left="0" w:leftChars="0"/>
              <w:jc w:val="center"/>
              <w:rPr>
                <w:rFonts w:ascii="宋体" w:cs="宋体"/>
                <w:b/>
                <w:bCs/>
                <w:color w:val="000000" w:themeColor="text1"/>
                <w:spacing w:val="15"/>
                <w:w w:val="100"/>
                <w:szCs w:val="21"/>
                <w14:textFill>
                  <w14:solidFill>
                    <w14:schemeClr w14:val="tx1"/>
                  </w14:solidFill>
                </w14:textFill>
              </w:rPr>
            </w:pPr>
            <w:r>
              <w:rPr>
                <w:rFonts w:hint="eastAsia" w:ascii="宋体" w:hAnsi="宋体"/>
                <w:b/>
                <w:bCs/>
                <w:color w:val="000000" w:themeColor="text1"/>
                <w:spacing w:val="15"/>
                <w:w w:val="100"/>
                <w:szCs w:val="21"/>
                <w14:textFill>
                  <w14:solidFill>
                    <w14:schemeClr w14:val="tx1"/>
                  </w14:solidFill>
                </w14:textFill>
              </w:rPr>
              <w:t>单位</w:t>
            </w:r>
          </w:p>
        </w:tc>
        <w:tc>
          <w:tcPr>
            <w:tcW w:w="750" w:type="dxa"/>
            <w:tcBorders>
              <w:tl2br w:val="nil"/>
              <w:tr2bl w:val="nil"/>
            </w:tcBorders>
            <w:tcMar>
              <w:top w:w="0" w:type="dxa"/>
              <w:left w:w="108" w:type="dxa"/>
              <w:bottom w:w="0" w:type="dxa"/>
              <w:right w:w="108" w:type="dxa"/>
            </w:tcMar>
            <w:vAlign w:val="center"/>
          </w:tcPr>
          <w:p>
            <w:pPr>
              <w:spacing w:line="240" w:lineRule="auto"/>
              <w:ind w:left="0" w:leftChars="0"/>
              <w:jc w:val="center"/>
              <w:rPr>
                <w:rFonts w:ascii="宋体" w:cs="宋体"/>
                <w:b/>
                <w:bCs/>
                <w:color w:val="000000" w:themeColor="text1"/>
                <w:spacing w:val="15"/>
                <w:w w:val="100"/>
                <w:szCs w:val="21"/>
                <w14:textFill>
                  <w14:solidFill>
                    <w14:schemeClr w14:val="tx1"/>
                  </w14:solidFill>
                </w14:textFill>
              </w:rPr>
            </w:pPr>
            <w:r>
              <w:rPr>
                <w:rFonts w:hint="eastAsia" w:ascii="宋体" w:hAnsi="宋体"/>
                <w:b/>
                <w:bCs/>
                <w:color w:val="000000" w:themeColor="text1"/>
                <w:spacing w:val="15"/>
                <w:w w:val="100"/>
                <w:szCs w:val="21"/>
                <w14:textFill>
                  <w14:solidFill>
                    <w14:schemeClr w14:val="tx1"/>
                  </w14:solidFill>
                </w14:textFill>
              </w:rPr>
              <w:t>配备要求</w:t>
            </w:r>
          </w:p>
        </w:tc>
        <w:tc>
          <w:tcPr>
            <w:tcW w:w="1917" w:type="dxa"/>
            <w:tcBorders>
              <w:tl2br w:val="nil"/>
              <w:tr2bl w:val="nil"/>
            </w:tcBorders>
            <w:tcMar>
              <w:top w:w="0" w:type="dxa"/>
              <w:left w:w="108" w:type="dxa"/>
              <w:bottom w:w="0" w:type="dxa"/>
              <w:right w:w="108" w:type="dxa"/>
            </w:tcMar>
            <w:vAlign w:val="center"/>
          </w:tcPr>
          <w:p>
            <w:pPr>
              <w:spacing w:line="240" w:lineRule="auto"/>
              <w:ind w:left="0" w:leftChars="0"/>
              <w:jc w:val="center"/>
              <w:rPr>
                <w:rFonts w:ascii="宋体"/>
                <w:b/>
                <w:bCs/>
                <w:color w:val="000000" w:themeColor="text1"/>
                <w:spacing w:val="15"/>
                <w:w w:val="100"/>
                <w:szCs w:val="21"/>
                <w14:textFill>
                  <w14:solidFill>
                    <w14:schemeClr w14:val="tx1"/>
                  </w14:solidFill>
                </w14:textFill>
              </w:rPr>
            </w:pPr>
            <w:r>
              <w:rPr>
                <w:rFonts w:hint="eastAsia" w:ascii="宋体" w:hAnsi="宋体"/>
                <w:b/>
                <w:bCs/>
                <w:color w:val="000000" w:themeColor="text1"/>
                <w:spacing w:val="15"/>
                <w:w w:val="10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709"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728" w:type="dxa"/>
            <w:vMerge w:val="restart"/>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办公</w:t>
            </w:r>
          </w:p>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设备 </w:t>
            </w:r>
          </w:p>
        </w:tc>
        <w:tc>
          <w:tcPr>
            <w:tcW w:w="1526"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教师计算机</w:t>
            </w:r>
          </w:p>
        </w:tc>
        <w:tc>
          <w:tcPr>
            <w:tcW w:w="2052"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33"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50"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根据实际需求配备，台式或笔记本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709"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728" w:type="dxa"/>
            <w:vMerge w:val="continue"/>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526"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办公计算机</w:t>
            </w:r>
          </w:p>
        </w:tc>
        <w:tc>
          <w:tcPr>
            <w:tcW w:w="2052"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33"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50"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4" w:hRule="atLeast"/>
        </w:trPr>
        <w:tc>
          <w:tcPr>
            <w:tcW w:w="709"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728" w:type="dxa"/>
            <w:vMerge w:val="continue"/>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526"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打印机</w:t>
            </w:r>
          </w:p>
        </w:tc>
        <w:tc>
          <w:tcPr>
            <w:tcW w:w="2052"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33"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50"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atLeast"/>
        </w:trPr>
        <w:tc>
          <w:tcPr>
            <w:tcW w:w="709"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728" w:type="dxa"/>
            <w:vMerge w:val="continue"/>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526"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复印机</w:t>
            </w:r>
          </w:p>
        </w:tc>
        <w:tc>
          <w:tcPr>
            <w:tcW w:w="2052"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33"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50"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trPr>
        <w:tc>
          <w:tcPr>
            <w:tcW w:w="709"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728" w:type="dxa"/>
            <w:vMerge w:val="continue"/>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526"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扫描仪</w:t>
            </w:r>
          </w:p>
        </w:tc>
        <w:tc>
          <w:tcPr>
            <w:tcW w:w="2052"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33"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50"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 w:hRule="atLeast"/>
        </w:trPr>
        <w:tc>
          <w:tcPr>
            <w:tcW w:w="709"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728" w:type="dxa"/>
            <w:vMerge w:val="continue"/>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526"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照相机</w:t>
            </w:r>
          </w:p>
        </w:tc>
        <w:tc>
          <w:tcPr>
            <w:tcW w:w="2052"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33"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50"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709"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728" w:type="dxa"/>
            <w:vMerge w:val="continue"/>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526"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摄像机</w:t>
            </w:r>
          </w:p>
        </w:tc>
        <w:tc>
          <w:tcPr>
            <w:tcW w:w="2052"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硬盘式，像素≥300万，硬盘空间≥30G</w:t>
            </w:r>
          </w:p>
        </w:tc>
        <w:tc>
          <w:tcPr>
            <w:tcW w:w="733"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50"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 w:hRule="atLeast"/>
        </w:trPr>
        <w:tc>
          <w:tcPr>
            <w:tcW w:w="709"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728" w:type="dxa"/>
            <w:vMerge w:val="continue"/>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526" w:type="dxa"/>
            <w:tcBorders>
              <w:tl2br w:val="nil"/>
              <w:tr2bl w:val="nil"/>
            </w:tcBorders>
            <w:tcMar>
              <w:top w:w="0" w:type="dxa"/>
              <w:left w:w="108" w:type="dxa"/>
              <w:bottom w:w="0" w:type="dxa"/>
              <w:right w:w="108" w:type="dxa"/>
            </w:tcMa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传真机</w:t>
            </w:r>
          </w:p>
        </w:tc>
        <w:tc>
          <w:tcPr>
            <w:tcW w:w="2052" w:type="dxa"/>
            <w:tcBorders>
              <w:tl2br w:val="nil"/>
              <w:tr2bl w:val="nil"/>
            </w:tcBorders>
            <w:tcMar>
              <w:top w:w="0" w:type="dxa"/>
              <w:left w:w="108" w:type="dxa"/>
              <w:bottom w:w="0" w:type="dxa"/>
              <w:right w:w="108" w:type="dxa"/>
            </w:tcMa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33" w:type="dxa"/>
            <w:tcBorders>
              <w:tl2br w:val="nil"/>
              <w:tr2bl w:val="nil"/>
            </w:tcBorders>
            <w:tcMar>
              <w:top w:w="0" w:type="dxa"/>
              <w:left w:w="108" w:type="dxa"/>
              <w:bottom w:w="0" w:type="dxa"/>
              <w:right w:w="108" w:type="dxa"/>
            </w:tcMa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50" w:type="dxa"/>
            <w:tcBorders>
              <w:tl2br w:val="nil"/>
              <w:tr2bl w:val="nil"/>
            </w:tcBorders>
            <w:tcMar>
              <w:top w:w="0" w:type="dxa"/>
              <w:left w:w="108" w:type="dxa"/>
              <w:bottom w:w="0" w:type="dxa"/>
              <w:right w:w="108" w:type="dxa"/>
            </w:tcMa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7" w:type="dxa"/>
            <w:tcBorders>
              <w:tl2br w:val="nil"/>
              <w:tr2bl w:val="nil"/>
            </w:tcBorders>
            <w:tcMar>
              <w:top w:w="0" w:type="dxa"/>
              <w:left w:w="108" w:type="dxa"/>
              <w:bottom w:w="0" w:type="dxa"/>
              <w:right w:w="108" w:type="dxa"/>
            </w:tcMa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 w:hRule="atLeast"/>
        </w:trPr>
        <w:tc>
          <w:tcPr>
            <w:tcW w:w="709"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728" w:type="dxa"/>
            <w:vMerge w:val="continue"/>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526"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塑封机</w:t>
            </w:r>
          </w:p>
        </w:tc>
        <w:tc>
          <w:tcPr>
            <w:tcW w:w="2052"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33"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50"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7"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有条件的园可根据实际需求配备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1" w:hRule="atLeast"/>
        </w:trPr>
        <w:tc>
          <w:tcPr>
            <w:tcW w:w="709"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728"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配套软件</w:t>
            </w:r>
          </w:p>
        </w:tc>
        <w:tc>
          <w:tcPr>
            <w:tcW w:w="1526"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软件工具</w:t>
            </w:r>
          </w:p>
        </w:tc>
        <w:tc>
          <w:tcPr>
            <w:tcW w:w="2052"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正版</w:t>
            </w:r>
          </w:p>
        </w:tc>
        <w:tc>
          <w:tcPr>
            <w:tcW w:w="733"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50"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1" w:hRule="atLeast"/>
        </w:trPr>
        <w:tc>
          <w:tcPr>
            <w:tcW w:w="709"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728" w:type="dxa"/>
            <w:vMerge w:val="restart"/>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配套设备</w:t>
            </w:r>
          </w:p>
        </w:tc>
        <w:tc>
          <w:tcPr>
            <w:tcW w:w="1526"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专用柜</w:t>
            </w:r>
          </w:p>
        </w:tc>
        <w:tc>
          <w:tcPr>
            <w:tcW w:w="2052"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主流配置 </w:t>
            </w:r>
          </w:p>
        </w:tc>
        <w:tc>
          <w:tcPr>
            <w:tcW w:w="733"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50"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17"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709"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728" w:type="dxa"/>
            <w:vMerge w:val="continue"/>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526"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显示设备</w:t>
            </w:r>
          </w:p>
        </w:tc>
        <w:tc>
          <w:tcPr>
            <w:tcW w:w="2052"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33"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50"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7"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709"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728" w:type="dxa"/>
            <w:vMerge w:val="continue"/>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526"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信息技术穿戴设备（体验式）</w:t>
            </w:r>
          </w:p>
        </w:tc>
        <w:tc>
          <w:tcPr>
            <w:tcW w:w="2052"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33"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50"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7"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709"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728" w:type="dxa"/>
            <w:vMerge w:val="continue"/>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526"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可移动硬盘</w:t>
            </w:r>
          </w:p>
        </w:tc>
        <w:tc>
          <w:tcPr>
            <w:tcW w:w="2052"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33"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750"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17" w:type="dxa"/>
            <w:tcBorders>
              <w:tl2br w:val="nil"/>
              <w:tr2bl w:val="nil"/>
            </w:tcBorders>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bl>
    <w:p>
      <w:pPr>
        <w:spacing w:line="44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说明：</w:t>
      </w:r>
    </w:p>
    <w:p>
      <w:pPr>
        <w:pStyle w:val="27"/>
        <w:numPr>
          <w:ilvl w:val="0"/>
          <w:numId w:val="11"/>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打印、复印和扫描一体机可以替代</w:t>
      </w: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w:t>
      </w:r>
      <w:r>
        <w:rPr>
          <w:rFonts w:ascii="宋体" w:hAnsi="宋体" w:cs="宋体"/>
          <w:color w:val="000000" w:themeColor="text1"/>
          <w:kern w:val="0"/>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w:t>
      </w:r>
      <w:r>
        <w:rPr>
          <w:rFonts w:ascii="宋体" w:hAnsi="宋体" w:cs="宋体"/>
          <w:color w:val="000000" w:themeColor="text1"/>
          <w:kern w:val="0"/>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设备；有条件的幼儿园可配置一台彩色打印机或速印机。</w:t>
      </w:r>
    </w:p>
    <w:p>
      <w:pPr>
        <w:pStyle w:val="27"/>
        <w:numPr>
          <w:ilvl w:val="0"/>
          <w:numId w:val="11"/>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软件工具含杀毒软件、保护网络安全软件及各类办公软件。</w:t>
      </w:r>
    </w:p>
    <w:p>
      <w:pPr>
        <w:pStyle w:val="27"/>
        <w:numPr>
          <w:ilvl w:val="0"/>
          <w:numId w:val="11"/>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显示设备含室外LED显示屏，有条件的园建议安装，便于媒体宣传。</w:t>
      </w:r>
    </w:p>
    <w:p>
      <w:pPr>
        <w:spacing w:line="440" w:lineRule="exact"/>
        <w:rPr>
          <w:rFonts w:ascii="宋体" w:hAnsi="宋体" w:cs="宋体"/>
          <w:color w:val="000000" w:themeColor="text1"/>
          <w:kern w:val="0"/>
          <w14:textFill>
            <w14:solidFill>
              <w14:schemeClr w14:val="tx1"/>
            </w14:solidFill>
          </w14:textFill>
        </w:rPr>
      </w:pPr>
    </w:p>
    <w:p>
      <w:pPr>
        <w:pStyle w:val="4"/>
        <w:keepNext/>
        <w:keepLines/>
        <w:pageBreakBefore w:val="0"/>
        <w:widowControl w:val="0"/>
        <w:kinsoku/>
        <w:wordWrap/>
        <w:overflowPunct/>
        <w:topLinePunct w:val="0"/>
        <w:autoSpaceDE/>
        <w:autoSpaceDN/>
        <w:bidi w:val="0"/>
        <w:adjustRightInd/>
        <w:snapToGrid/>
        <w:spacing w:before="313" w:beforeLines="100" w:after="313" w:afterLines="100" w:line="416" w:lineRule="auto"/>
        <w:ind w:left="0" w:leftChars="0" w:right="0" w:rightChars="0" w:firstLine="0" w:firstLineChars="0"/>
        <w:jc w:val="both"/>
        <w:textAlignment w:val="auto"/>
        <w:outlineLvl w:val="2"/>
        <w:rPr>
          <w:rFonts w:ascii="宋体" w:hAnsi="宋体" w:cs="宋体"/>
          <w:color w:val="000000" w:themeColor="text1"/>
          <w14:textFill>
            <w14:solidFill>
              <w14:schemeClr w14:val="tx1"/>
            </w14:solidFill>
          </w14:textFill>
        </w:rPr>
      </w:pPr>
      <w:bookmarkStart w:id="43" w:name="_Toc85469255"/>
      <w:r>
        <w:rPr>
          <w:rFonts w:hint="eastAsia" w:ascii="宋体" w:hAnsi="宋体" w:cs="宋体"/>
          <w:color w:val="000000" w:themeColor="text1"/>
          <w14:textFill>
            <w14:solidFill>
              <w14:schemeClr w14:val="tx1"/>
            </w14:solidFill>
          </w14:textFill>
        </w:rPr>
        <w:t>3.8.5 多媒体系统（班配）</w:t>
      </w:r>
      <w:bookmarkEnd w:id="43"/>
    </w:p>
    <w:tbl>
      <w:tblPr>
        <w:tblStyle w:val="17"/>
        <w:tblW w:w="8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756"/>
        <w:gridCol w:w="1401"/>
        <w:gridCol w:w="2150"/>
        <w:gridCol w:w="717"/>
        <w:gridCol w:w="717"/>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702" w:type="dxa"/>
            <w:tcMar>
              <w:top w:w="0" w:type="dxa"/>
              <w:left w:w="108" w:type="dxa"/>
              <w:bottom w:w="0" w:type="dxa"/>
              <w:right w:w="108" w:type="dxa"/>
            </w:tcMar>
            <w:vAlign w:val="center"/>
          </w:tcPr>
          <w:p>
            <w:pPr>
              <w:spacing w:line="240" w:lineRule="auto"/>
              <w:jc w:val="center"/>
              <w:rPr>
                <w:rFonts w:ascii="宋体" w:cs="宋体"/>
                <w:b/>
                <w:bCs/>
                <w:color w:val="000000" w:themeColor="text1"/>
                <w:spacing w:val="15"/>
                <w:sz w:val="21"/>
                <w:szCs w:val="21"/>
                <w14:textFill>
                  <w14:solidFill>
                    <w14:schemeClr w14:val="tx1"/>
                  </w14:solidFill>
                </w14:textFill>
              </w:rPr>
            </w:pPr>
            <w:bookmarkStart w:id="44" w:name="_Toc197333260"/>
            <w:bookmarkEnd w:id="44"/>
            <w:bookmarkStart w:id="45" w:name="_Toc191871333"/>
            <w:bookmarkEnd w:id="45"/>
            <w:bookmarkStart w:id="46" w:name="_Toc191871334"/>
            <w:bookmarkEnd w:id="46"/>
            <w:bookmarkStart w:id="47" w:name="_Toc191871331"/>
            <w:bookmarkEnd w:id="47"/>
            <w:bookmarkStart w:id="48" w:name="_Toc191871335"/>
            <w:bookmarkEnd w:id="48"/>
            <w:bookmarkStart w:id="49" w:name="_Toc191871328"/>
            <w:bookmarkEnd w:id="49"/>
            <w:r>
              <w:rPr>
                <w:rFonts w:hint="eastAsia" w:ascii="宋体" w:hAnsi="宋体"/>
                <w:b/>
                <w:bCs/>
                <w:color w:val="000000" w:themeColor="text1"/>
                <w:spacing w:val="15"/>
                <w:sz w:val="21"/>
                <w:szCs w:val="21"/>
                <w14:textFill>
                  <w14:solidFill>
                    <w14:schemeClr w14:val="tx1"/>
                  </w14:solidFill>
                </w14:textFill>
              </w:rPr>
              <w:t>序号</w:t>
            </w:r>
          </w:p>
        </w:tc>
        <w:tc>
          <w:tcPr>
            <w:tcW w:w="756" w:type="dxa"/>
            <w:tcMar>
              <w:top w:w="0" w:type="dxa"/>
              <w:left w:w="108" w:type="dxa"/>
              <w:bottom w:w="0" w:type="dxa"/>
              <w:right w:w="108" w:type="dxa"/>
            </w:tcMar>
            <w:vAlign w:val="center"/>
          </w:tcPr>
          <w:p>
            <w:pPr>
              <w:spacing w:line="240" w:lineRule="auto"/>
              <w:jc w:val="center"/>
              <w:rPr>
                <w:rFonts w:ascii="宋体"/>
                <w:b/>
                <w:bCs/>
                <w:color w:val="000000" w:themeColor="text1"/>
                <w:spacing w:val="15"/>
                <w:sz w:val="21"/>
                <w:szCs w:val="21"/>
                <w14:textFill>
                  <w14:solidFill>
                    <w14:schemeClr w14:val="tx1"/>
                  </w14:solidFill>
                </w14:textFill>
              </w:rPr>
            </w:pPr>
            <w:r>
              <w:rPr>
                <w:rFonts w:hint="eastAsia" w:ascii="宋体" w:hAnsi="宋体"/>
                <w:b/>
                <w:bCs/>
                <w:color w:val="000000" w:themeColor="text1"/>
                <w:spacing w:val="15"/>
                <w:sz w:val="21"/>
                <w:szCs w:val="21"/>
                <w14:textFill>
                  <w14:solidFill>
                    <w14:schemeClr w14:val="tx1"/>
                  </w14:solidFill>
                </w14:textFill>
              </w:rPr>
              <w:t>类别</w:t>
            </w:r>
          </w:p>
        </w:tc>
        <w:tc>
          <w:tcPr>
            <w:tcW w:w="1401" w:type="dxa"/>
            <w:tcMar>
              <w:top w:w="0" w:type="dxa"/>
              <w:left w:w="108" w:type="dxa"/>
              <w:bottom w:w="0" w:type="dxa"/>
              <w:right w:w="108" w:type="dxa"/>
            </w:tcMar>
            <w:vAlign w:val="center"/>
          </w:tcPr>
          <w:p>
            <w:pPr>
              <w:spacing w:line="240" w:lineRule="auto"/>
              <w:jc w:val="center"/>
              <w:rPr>
                <w:rFonts w:ascii="宋体" w:cs="宋体"/>
                <w:b/>
                <w:bCs/>
                <w:color w:val="000000" w:themeColor="text1"/>
                <w:spacing w:val="15"/>
                <w:sz w:val="21"/>
                <w:szCs w:val="21"/>
                <w14:textFill>
                  <w14:solidFill>
                    <w14:schemeClr w14:val="tx1"/>
                  </w14:solidFill>
                </w14:textFill>
              </w:rPr>
            </w:pPr>
            <w:r>
              <w:rPr>
                <w:rFonts w:hint="eastAsia" w:ascii="宋体" w:hAnsi="宋体"/>
                <w:b/>
                <w:bCs/>
                <w:color w:val="000000" w:themeColor="text1"/>
                <w:spacing w:val="15"/>
                <w:sz w:val="21"/>
                <w:szCs w:val="21"/>
                <w14:textFill>
                  <w14:solidFill>
                    <w14:schemeClr w14:val="tx1"/>
                  </w14:solidFill>
                </w14:textFill>
              </w:rPr>
              <w:t>设备名称</w:t>
            </w:r>
          </w:p>
        </w:tc>
        <w:tc>
          <w:tcPr>
            <w:tcW w:w="2150" w:type="dxa"/>
            <w:tcMar>
              <w:top w:w="0" w:type="dxa"/>
              <w:left w:w="108" w:type="dxa"/>
              <w:bottom w:w="0" w:type="dxa"/>
              <w:right w:w="108" w:type="dxa"/>
            </w:tcMar>
            <w:vAlign w:val="center"/>
          </w:tcPr>
          <w:p>
            <w:pPr>
              <w:spacing w:line="240" w:lineRule="auto"/>
              <w:jc w:val="center"/>
              <w:rPr>
                <w:rFonts w:ascii="宋体" w:cs="宋体"/>
                <w:b/>
                <w:bCs/>
                <w:color w:val="000000" w:themeColor="text1"/>
                <w:spacing w:val="15"/>
                <w:sz w:val="21"/>
                <w:szCs w:val="21"/>
                <w14:textFill>
                  <w14:solidFill>
                    <w14:schemeClr w14:val="tx1"/>
                  </w14:solidFill>
                </w14:textFill>
              </w:rPr>
            </w:pPr>
            <w:r>
              <w:rPr>
                <w:rFonts w:hint="eastAsia" w:ascii="宋体" w:hAnsi="宋体"/>
                <w:b/>
                <w:bCs/>
                <w:color w:val="000000" w:themeColor="text1"/>
                <w:spacing w:val="15"/>
                <w:sz w:val="21"/>
                <w:szCs w:val="21"/>
                <w14:textFill>
                  <w14:solidFill>
                    <w14:schemeClr w14:val="tx1"/>
                  </w14:solidFill>
                </w14:textFill>
              </w:rPr>
              <w:t>参考规格</w:t>
            </w:r>
          </w:p>
        </w:tc>
        <w:tc>
          <w:tcPr>
            <w:tcW w:w="717" w:type="dxa"/>
            <w:tcMar>
              <w:top w:w="0" w:type="dxa"/>
              <w:left w:w="108" w:type="dxa"/>
              <w:bottom w:w="0" w:type="dxa"/>
              <w:right w:w="108" w:type="dxa"/>
            </w:tcMar>
            <w:vAlign w:val="center"/>
          </w:tcPr>
          <w:p>
            <w:pPr>
              <w:spacing w:line="240" w:lineRule="auto"/>
              <w:jc w:val="center"/>
              <w:rPr>
                <w:rFonts w:ascii="宋体" w:cs="宋体"/>
                <w:b/>
                <w:bCs/>
                <w:color w:val="000000" w:themeColor="text1"/>
                <w:spacing w:val="15"/>
                <w:sz w:val="21"/>
                <w:szCs w:val="21"/>
                <w14:textFill>
                  <w14:solidFill>
                    <w14:schemeClr w14:val="tx1"/>
                  </w14:solidFill>
                </w14:textFill>
              </w:rPr>
            </w:pPr>
            <w:r>
              <w:rPr>
                <w:rFonts w:hint="eastAsia" w:ascii="宋体" w:hAnsi="宋体"/>
                <w:b/>
                <w:bCs/>
                <w:color w:val="000000" w:themeColor="text1"/>
                <w:spacing w:val="15"/>
                <w:sz w:val="21"/>
                <w:szCs w:val="21"/>
                <w14:textFill>
                  <w14:solidFill>
                    <w14:schemeClr w14:val="tx1"/>
                  </w14:solidFill>
                </w14:textFill>
              </w:rPr>
              <w:t>单位</w:t>
            </w:r>
          </w:p>
        </w:tc>
        <w:tc>
          <w:tcPr>
            <w:tcW w:w="717" w:type="dxa"/>
            <w:tcMar>
              <w:top w:w="0" w:type="dxa"/>
              <w:left w:w="108" w:type="dxa"/>
              <w:bottom w:w="0" w:type="dxa"/>
              <w:right w:w="108" w:type="dxa"/>
            </w:tcMar>
            <w:vAlign w:val="center"/>
          </w:tcPr>
          <w:p>
            <w:pPr>
              <w:spacing w:line="240" w:lineRule="auto"/>
              <w:jc w:val="center"/>
              <w:rPr>
                <w:rFonts w:ascii="宋体" w:cs="宋体"/>
                <w:b/>
                <w:bCs/>
                <w:color w:val="000000" w:themeColor="text1"/>
                <w:spacing w:val="15"/>
                <w:sz w:val="21"/>
                <w:szCs w:val="21"/>
                <w14:textFill>
                  <w14:solidFill>
                    <w14:schemeClr w14:val="tx1"/>
                  </w14:solidFill>
                </w14:textFill>
              </w:rPr>
            </w:pPr>
            <w:r>
              <w:rPr>
                <w:rFonts w:hint="eastAsia" w:ascii="宋体" w:hAnsi="宋体"/>
                <w:b/>
                <w:bCs/>
                <w:color w:val="000000" w:themeColor="text1"/>
                <w:spacing w:val="15"/>
                <w:sz w:val="21"/>
                <w:szCs w:val="21"/>
                <w14:textFill>
                  <w14:solidFill>
                    <w14:schemeClr w14:val="tx1"/>
                  </w14:solidFill>
                </w14:textFill>
              </w:rPr>
              <w:t>配备要求</w:t>
            </w:r>
          </w:p>
        </w:tc>
        <w:tc>
          <w:tcPr>
            <w:tcW w:w="2000" w:type="dxa"/>
            <w:tcMar>
              <w:top w:w="0" w:type="dxa"/>
              <w:left w:w="108" w:type="dxa"/>
              <w:bottom w:w="0" w:type="dxa"/>
              <w:right w:w="108" w:type="dxa"/>
            </w:tcMar>
            <w:vAlign w:val="center"/>
          </w:tcPr>
          <w:p>
            <w:pPr>
              <w:spacing w:line="240" w:lineRule="auto"/>
              <w:jc w:val="center"/>
              <w:rPr>
                <w:rFonts w:ascii="宋体" w:cs="宋体"/>
                <w:b/>
                <w:bCs/>
                <w:color w:val="000000" w:themeColor="text1"/>
                <w:spacing w:val="15"/>
                <w:sz w:val="21"/>
                <w:szCs w:val="21"/>
                <w14:textFill>
                  <w14:solidFill>
                    <w14:schemeClr w14:val="tx1"/>
                  </w14:solidFill>
                </w14:textFill>
              </w:rPr>
            </w:pPr>
            <w:r>
              <w:rPr>
                <w:rFonts w:hint="eastAsia" w:ascii="宋体" w:hAnsi="宋体"/>
                <w:b/>
                <w:bCs/>
                <w:color w:val="000000" w:themeColor="text1"/>
                <w:spacing w:val="15"/>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702"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756" w:type="dxa"/>
            <w:vMerge w:val="restart"/>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多媒体设备</w:t>
            </w:r>
          </w:p>
        </w:tc>
        <w:tc>
          <w:tcPr>
            <w:tcW w:w="1401"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多媒体显示设备</w:t>
            </w:r>
          </w:p>
        </w:tc>
        <w:tc>
          <w:tcPr>
            <w:tcW w:w="2150"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17"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17"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2000"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702"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756" w:type="dxa"/>
            <w:vMerge w:val="continue"/>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401"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计算机</w:t>
            </w:r>
          </w:p>
        </w:tc>
        <w:tc>
          <w:tcPr>
            <w:tcW w:w="2150"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17"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17"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2000"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702"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756" w:type="dxa"/>
            <w:vMerge w:val="continue"/>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401"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视频展台（高拍仪）</w:t>
            </w:r>
          </w:p>
        </w:tc>
        <w:tc>
          <w:tcPr>
            <w:tcW w:w="2150"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≥200万像素 </w:t>
            </w:r>
          </w:p>
        </w:tc>
        <w:tc>
          <w:tcPr>
            <w:tcW w:w="717"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17"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2000"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702"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756" w:type="dxa"/>
            <w:vMerge w:val="continue"/>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401"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播放器</w:t>
            </w:r>
          </w:p>
        </w:tc>
        <w:tc>
          <w:tcPr>
            <w:tcW w:w="2150"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有“USB”端口及扩展插槽、支持录音、扩音。</w:t>
            </w:r>
          </w:p>
        </w:tc>
        <w:tc>
          <w:tcPr>
            <w:tcW w:w="717"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17"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2000"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w:t>
            </w:r>
            <w:bookmarkStart w:id="51" w:name="_GoBack"/>
            <w:bookmarkEnd w:id="51"/>
            <w:r>
              <w:rPr>
                <w:rFonts w:hint="eastAsia" w:ascii="宋体" w:hAnsi="宋体" w:cs="宋体"/>
                <w:color w:val="000000" w:themeColor="text1"/>
                <w14:textFill>
                  <w14:solidFill>
                    <w14:schemeClr w14:val="tx1"/>
                  </w14:solidFill>
                </w14:textFill>
              </w:rPr>
              <w:t>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rPr>
        <w:tc>
          <w:tcPr>
            <w:tcW w:w="702"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756"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配套软件</w:t>
            </w:r>
          </w:p>
        </w:tc>
        <w:tc>
          <w:tcPr>
            <w:tcW w:w="1401"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电子资源</w:t>
            </w:r>
          </w:p>
        </w:tc>
        <w:tc>
          <w:tcPr>
            <w:tcW w:w="2150"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各类正版教学资源</w:t>
            </w:r>
          </w:p>
        </w:tc>
        <w:tc>
          <w:tcPr>
            <w:tcW w:w="717"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17"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2000" w:type="dxa"/>
            <w:tcMar>
              <w:top w:w="0" w:type="dxa"/>
              <w:left w:w="108" w:type="dxa"/>
              <w:bottom w:w="0" w:type="dxa"/>
              <w:right w:w="108" w:type="dxa"/>
            </w:tcMar>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bl>
    <w:p>
      <w:pPr>
        <w:spacing w:line="44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说明：</w:t>
      </w:r>
    </w:p>
    <w:p>
      <w:pPr>
        <w:spacing w:line="44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所有班级及功能室应配置多媒体系统。</w:t>
      </w:r>
    </w:p>
    <w:p>
      <w:pPr>
        <w:spacing w:line="44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  幼儿园多媒体所有配备的软件应为正版软件。</w:t>
      </w:r>
    </w:p>
    <w:p>
      <w:pPr>
        <w:pStyle w:val="4"/>
        <w:keepNext/>
        <w:keepLines/>
        <w:pageBreakBefore w:val="0"/>
        <w:widowControl w:val="0"/>
        <w:kinsoku/>
        <w:wordWrap/>
        <w:overflowPunct/>
        <w:topLinePunct w:val="0"/>
        <w:autoSpaceDE/>
        <w:autoSpaceDN/>
        <w:bidi w:val="0"/>
        <w:adjustRightInd/>
        <w:snapToGrid/>
        <w:spacing w:before="313" w:beforeLines="100" w:after="313" w:afterLines="100" w:line="416" w:lineRule="auto"/>
        <w:ind w:left="0" w:leftChars="0" w:right="0" w:rightChars="0" w:firstLine="0" w:firstLineChars="0"/>
        <w:jc w:val="both"/>
        <w:textAlignment w:val="auto"/>
        <w:outlineLvl w:val="2"/>
        <w:rPr>
          <w:rFonts w:ascii="宋体" w:hAnsi="宋体" w:cs="宋体"/>
          <w:color w:val="000000" w:themeColor="text1"/>
          <w14:textFill>
            <w14:solidFill>
              <w14:schemeClr w14:val="tx1"/>
            </w14:solidFill>
          </w14:textFill>
        </w:rPr>
      </w:pPr>
      <w:bookmarkStart w:id="50" w:name="_Toc85469256"/>
      <w:r>
        <w:rPr>
          <w:rFonts w:hint="eastAsia" w:ascii="宋体" w:hAnsi="宋体" w:cs="宋体"/>
          <w:color w:val="000000" w:themeColor="text1"/>
          <w14:textFill>
            <w14:solidFill>
              <w14:schemeClr w14:val="tx1"/>
            </w14:solidFill>
          </w14:textFill>
        </w:rPr>
        <w:t>3.8.6 录播系统（选建）</w:t>
      </w:r>
      <w:bookmarkEnd w:id="50"/>
    </w:p>
    <w:tbl>
      <w:tblPr>
        <w:tblStyle w:val="17"/>
        <w:tblW w:w="84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714"/>
        <w:gridCol w:w="1371"/>
        <w:gridCol w:w="2200"/>
        <w:gridCol w:w="717"/>
        <w:gridCol w:w="733"/>
        <w:gridCol w:w="1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6" w:hRule="atLeast"/>
          <w:tblHeader/>
        </w:trPr>
        <w:tc>
          <w:tcPr>
            <w:tcW w:w="724" w:type="dxa"/>
            <w:tcBorders>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714" w:type="dxa"/>
            <w:tcBorders>
              <w:left w:val="single" w:color="auto" w:sz="4" w:space="0"/>
              <w:right w:val="single" w:color="auto" w:sz="4" w:space="0"/>
            </w:tcBorders>
            <w:vAlign w:val="center"/>
          </w:tcPr>
          <w:p>
            <w:pPr>
              <w:spacing w:line="240" w:lineRule="auto"/>
              <w:jc w:val="center"/>
              <w:rPr>
                <w:rFonts w:asci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类别</w:t>
            </w:r>
          </w:p>
        </w:tc>
        <w:tc>
          <w:tcPr>
            <w:tcW w:w="1371"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名称</w:t>
            </w:r>
          </w:p>
        </w:tc>
        <w:tc>
          <w:tcPr>
            <w:tcW w:w="2200"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规格要求</w:t>
            </w:r>
          </w:p>
        </w:tc>
        <w:tc>
          <w:tcPr>
            <w:tcW w:w="717"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单位</w:t>
            </w:r>
          </w:p>
        </w:tc>
        <w:tc>
          <w:tcPr>
            <w:tcW w:w="733" w:type="dxa"/>
            <w:tcBorders>
              <w:left w:val="single" w:color="auto" w:sz="4" w:space="0"/>
              <w:righ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配备要求</w:t>
            </w:r>
          </w:p>
        </w:tc>
        <w:tc>
          <w:tcPr>
            <w:tcW w:w="1967" w:type="dxa"/>
            <w:tcBorders>
              <w:left w:val="single" w:color="auto" w:sz="4" w:space="0"/>
            </w:tcBorders>
            <w:vAlign w:val="center"/>
          </w:tcPr>
          <w:p>
            <w:pPr>
              <w:spacing w:line="24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724" w:type="dxa"/>
            <w:tcBorders>
              <w:top w:val="single" w:color="auto" w:sz="4" w:space="0"/>
              <w:bottom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714" w:type="dxa"/>
            <w:vMerge w:val="restar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录播系统设备</w:t>
            </w:r>
          </w:p>
        </w:tc>
        <w:tc>
          <w:tcPr>
            <w:tcW w:w="13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多媒体显示设备</w:t>
            </w:r>
          </w:p>
        </w:tc>
        <w:tc>
          <w:tcPr>
            <w:tcW w:w="22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1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33" w:type="dxa"/>
            <w:tcBorders>
              <w:left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67" w:type="dxa"/>
            <w:tcBorders>
              <w:top w:val="single" w:color="auto" w:sz="4" w:space="0"/>
              <w:left w:val="single" w:color="auto" w:sz="4" w:space="0"/>
              <w:bottom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724" w:type="dxa"/>
            <w:tcBorders>
              <w:top w:val="single" w:color="auto" w:sz="4" w:space="0"/>
              <w:bottom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714" w:type="dxa"/>
            <w:vMerge w:val="continue"/>
            <w:tcBorders>
              <w:left w:val="single" w:color="auto" w:sz="4" w:space="0"/>
              <w:right w:val="single" w:color="auto" w:sz="4" w:space="0"/>
            </w:tcBorders>
          </w:tcPr>
          <w:p>
            <w:pPr>
              <w:spacing w:line="240" w:lineRule="auto"/>
              <w:jc w:val="center"/>
              <w:rPr>
                <w:rFonts w:hint="eastAsia" w:ascii="宋体" w:hAnsi="宋体" w:cs="宋体"/>
                <w:color w:val="000000" w:themeColor="text1"/>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计算机</w:t>
            </w:r>
          </w:p>
        </w:tc>
        <w:tc>
          <w:tcPr>
            <w:tcW w:w="2200" w:type="dxa"/>
            <w:tcBorders>
              <w:top w:val="single" w:color="auto" w:sz="4" w:space="0"/>
              <w:left w:val="single" w:color="auto" w:sz="4" w:space="0"/>
              <w:bottom w:val="single" w:color="auto" w:sz="4" w:space="0"/>
              <w:right w:val="single" w:color="auto" w:sz="4" w:space="0"/>
            </w:tcBorders>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17" w:type="dxa"/>
            <w:tcBorders>
              <w:top w:val="single" w:color="auto" w:sz="4" w:space="0"/>
              <w:left w:val="single" w:color="auto" w:sz="4" w:space="0"/>
              <w:bottom w:val="single" w:color="auto" w:sz="4" w:space="0"/>
              <w:right w:val="single" w:color="auto" w:sz="4" w:space="0"/>
            </w:tcBorders>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67" w:type="dxa"/>
            <w:tcBorders>
              <w:top w:val="single" w:color="auto" w:sz="4" w:space="0"/>
              <w:left w:val="single" w:color="auto" w:sz="4" w:space="0"/>
              <w:bottom w:val="single" w:color="auto" w:sz="4" w:space="0"/>
            </w:tcBorders>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724" w:type="dxa"/>
            <w:tcBorders>
              <w:top w:val="single" w:color="auto" w:sz="4" w:space="0"/>
              <w:bottom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714" w:type="dxa"/>
            <w:vMerge w:val="continue"/>
            <w:tcBorders>
              <w:left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高清摄像头（机）</w:t>
            </w:r>
          </w:p>
        </w:tc>
        <w:tc>
          <w:tcPr>
            <w:tcW w:w="22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1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67" w:type="dxa"/>
            <w:tcBorders>
              <w:top w:val="single" w:color="auto" w:sz="4" w:space="0"/>
              <w:left w:val="single" w:color="auto" w:sz="4" w:space="0"/>
              <w:bottom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根据面积大小配备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24" w:type="dxa"/>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714" w:type="dxa"/>
            <w:vMerge w:val="continue"/>
            <w:tcBorders>
              <w:left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371" w:type="dxa"/>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录播主机</w:t>
            </w:r>
          </w:p>
        </w:tc>
        <w:tc>
          <w:tcPr>
            <w:tcW w:w="2200" w:type="dxa"/>
            <w:tcBorders>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17" w:type="dxa"/>
            <w:tcBorders>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67" w:type="dxa"/>
            <w:tcBorders>
              <w:top w:val="single" w:color="auto" w:sz="4" w:space="0"/>
              <w:left w:val="single" w:color="auto" w:sz="4" w:space="0"/>
              <w:bottom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根据摄像头数量配备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24" w:type="dxa"/>
            <w:tcBorders>
              <w:top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714" w:type="dxa"/>
            <w:vMerge w:val="continue"/>
            <w:tcBorders>
              <w:left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371" w:type="dxa"/>
            <w:tcBorders>
              <w:top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话筒</w:t>
            </w:r>
          </w:p>
        </w:tc>
        <w:tc>
          <w:tcPr>
            <w:tcW w:w="2200" w:type="dxa"/>
            <w:tcBorders>
              <w:top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17" w:type="dxa"/>
            <w:tcBorders>
              <w:top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733"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67" w:type="dxa"/>
            <w:tcBorders>
              <w:top w:val="single" w:color="auto" w:sz="4" w:space="0"/>
              <w:left w:val="single" w:color="auto" w:sz="4" w:space="0"/>
              <w:bottom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根据面积大小配备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24" w:type="dxa"/>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714" w:type="dxa"/>
            <w:vMerge w:val="restart"/>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配套设备</w:t>
            </w:r>
          </w:p>
        </w:tc>
        <w:tc>
          <w:tcPr>
            <w:tcW w:w="1371" w:type="dxa"/>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空调</w:t>
            </w:r>
          </w:p>
        </w:tc>
        <w:tc>
          <w:tcPr>
            <w:tcW w:w="2200" w:type="dxa"/>
            <w:tcBorders>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17" w:type="dxa"/>
            <w:tcBorders>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733" w:type="dxa"/>
            <w:tcBorders>
              <w:left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67" w:type="dxa"/>
            <w:tcBorders>
              <w:lef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根据面积大小配备，空调插座单设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24" w:type="dxa"/>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714" w:type="dxa"/>
            <w:vMerge w:val="continue"/>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371" w:type="dxa"/>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灯光</w:t>
            </w:r>
          </w:p>
        </w:tc>
        <w:tc>
          <w:tcPr>
            <w:tcW w:w="2200" w:type="dxa"/>
            <w:tcBorders>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采用三基色灯管，不低于2倍普通教室照明</w:t>
            </w:r>
          </w:p>
        </w:tc>
        <w:tc>
          <w:tcPr>
            <w:tcW w:w="717" w:type="dxa"/>
            <w:tcBorders>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33" w:type="dxa"/>
            <w:tcBorders>
              <w:left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必配</w:t>
            </w:r>
          </w:p>
        </w:tc>
        <w:tc>
          <w:tcPr>
            <w:tcW w:w="1967" w:type="dxa"/>
            <w:tcBorders>
              <w:lef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 w:hRule="atLeast"/>
        </w:trPr>
        <w:tc>
          <w:tcPr>
            <w:tcW w:w="724" w:type="dxa"/>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714" w:type="dxa"/>
            <w:vMerge w:val="continue"/>
            <w:vAlign w:val="center"/>
          </w:tcPr>
          <w:p>
            <w:pPr>
              <w:spacing w:line="240" w:lineRule="auto"/>
              <w:jc w:val="center"/>
              <w:rPr>
                <w:rFonts w:hint="eastAsia" w:ascii="宋体" w:hAnsi="宋体" w:cs="宋体"/>
                <w:color w:val="000000" w:themeColor="text1"/>
                <w14:textFill>
                  <w14:solidFill>
                    <w14:schemeClr w14:val="tx1"/>
                  </w14:solidFill>
                </w14:textFill>
              </w:rPr>
            </w:pPr>
          </w:p>
        </w:tc>
        <w:tc>
          <w:tcPr>
            <w:tcW w:w="1371" w:type="dxa"/>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无线话筒</w:t>
            </w:r>
          </w:p>
        </w:tc>
        <w:tc>
          <w:tcPr>
            <w:tcW w:w="2200" w:type="dxa"/>
            <w:tcBorders>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主流配置</w:t>
            </w:r>
          </w:p>
        </w:tc>
        <w:tc>
          <w:tcPr>
            <w:tcW w:w="717" w:type="dxa"/>
            <w:tcBorders>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733" w:type="dxa"/>
            <w:tcBorders>
              <w:left w:val="single" w:color="auto" w:sz="4" w:space="0"/>
              <w:righ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选配</w:t>
            </w:r>
          </w:p>
        </w:tc>
        <w:tc>
          <w:tcPr>
            <w:tcW w:w="1967" w:type="dxa"/>
            <w:tcBorders>
              <w:left w:val="single" w:color="auto" w:sz="4" w:space="0"/>
            </w:tcBorders>
            <w:vAlign w:val="center"/>
          </w:tcPr>
          <w:p>
            <w:pPr>
              <w:spacing w:line="240" w:lineRule="auto"/>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根据实际需求配备</w:t>
            </w:r>
          </w:p>
        </w:tc>
      </w:tr>
    </w:tbl>
    <w:p>
      <w:pPr>
        <w:spacing w:line="44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说明：</w:t>
      </w:r>
    </w:p>
    <w:p>
      <w:pPr>
        <w:pStyle w:val="27"/>
        <w:numPr>
          <w:ilvl w:val="0"/>
          <w:numId w:val="12"/>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选择场地应远离嘈杂、喧哗的环境，尽量减少外来噪声干扰。</w:t>
      </w:r>
    </w:p>
    <w:p>
      <w:pPr>
        <w:pStyle w:val="27"/>
        <w:numPr>
          <w:ilvl w:val="0"/>
          <w:numId w:val="12"/>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要有强、弱电及网络接口，建议加装空气开关；强电的接口要离地面</w:t>
      </w:r>
      <w:r>
        <w:rPr>
          <w:rFonts w:ascii="宋体" w:hAnsi="宋体" w:cs="宋体"/>
          <w:color w:val="000000" w:themeColor="text1"/>
          <w:kern w:val="0"/>
          <w14:textFill>
            <w14:solidFill>
              <w14:schemeClr w14:val="tx1"/>
            </w14:solidFill>
          </w14:textFill>
        </w:rPr>
        <w:t>1.8</w:t>
      </w:r>
      <w:r>
        <w:rPr>
          <w:rFonts w:hint="eastAsia" w:ascii="宋体" w:hAnsi="宋体" w:cs="宋体"/>
          <w:color w:val="000000" w:themeColor="text1"/>
          <w:kern w:val="0"/>
          <w14:textFill>
            <w14:solidFill>
              <w14:schemeClr w14:val="tx1"/>
            </w14:solidFill>
          </w14:textFill>
        </w:rPr>
        <w:t>米以上，要有规范的接地处理，防止静电。</w:t>
      </w:r>
    </w:p>
    <w:p>
      <w:pPr>
        <w:pStyle w:val="27"/>
        <w:numPr>
          <w:ilvl w:val="0"/>
          <w:numId w:val="12"/>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可使用移动录播设备。</w:t>
      </w:r>
    </w:p>
    <w:p>
      <w:pPr>
        <w:pStyle w:val="27"/>
        <w:numPr>
          <w:ilvl w:val="0"/>
          <w:numId w:val="12"/>
        </w:numPr>
        <w:spacing w:line="440" w:lineRule="exact"/>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以上配备仅供参考。</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宋三简体">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227829"/>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2527"/>
    <w:multiLevelType w:val="multilevel"/>
    <w:tmpl w:val="04C5252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FA8C91"/>
    <w:multiLevelType w:val="singleLevel"/>
    <w:tmpl w:val="07FA8C91"/>
    <w:lvl w:ilvl="0" w:tentative="0">
      <w:start w:val="2"/>
      <w:numFmt w:val="decimal"/>
      <w:suff w:val="space"/>
      <w:lvlText w:val="%1."/>
      <w:lvlJc w:val="left"/>
    </w:lvl>
  </w:abstractNum>
  <w:abstractNum w:abstractNumId="2">
    <w:nsid w:val="08BDD7C9"/>
    <w:multiLevelType w:val="singleLevel"/>
    <w:tmpl w:val="08BDD7C9"/>
    <w:lvl w:ilvl="0" w:tentative="0">
      <w:start w:val="1"/>
      <w:numFmt w:val="decimal"/>
      <w:suff w:val="nothing"/>
      <w:lvlText w:val="（%1）"/>
      <w:lvlJc w:val="left"/>
    </w:lvl>
  </w:abstractNum>
  <w:abstractNum w:abstractNumId="3">
    <w:nsid w:val="09900C73"/>
    <w:multiLevelType w:val="multilevel"/>
    <w:tmpl w:val="09900C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BCF44EA"/>
    <w:multiLevelType w:val="multilevel"/>
    <w:tmpl w:val="0BCF44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3759CD"/>
    <w:multiLevelType w:val="multilevel"/>
    <w:tmpl w:val="303759C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2032636"/>
    <w:multiLevelType w:val="multilevel"/>
    <w:tmpl w:val="4203263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035BD41"/>
    <w:multiLevelType w:val="singleLevel"/>
    <w:tmpl w:val="6035BD41"/>
    <w:lvl w:ilvl="0" w:tentative="0">
      <w:start w:val="1"/>
      <w:numFmt w:val="decimal"/>
      <w:suff w:val="nothing"/>
      <w:lvlText w:val="%1."/>
      <w:lvlJc w:val="left"/>
    </w:lvl>
  </w:abstractNum>
  <w:abstractNum w:abstractNumId="8">
    <w:nsid w:val="6153C1F9"/>
    <w:multiLevelType w:val="singleLevel"/>
    <w:tmpl w:val="6153C1F9"/>
    <w:lvl w:ilvl="0" w:tentative="0">
      <w:start w:val="2"/>
      <w:numFmt w:val="chineseCounting"/>
      <w:suff w:val="nothing"/>
      <w:lvlText w:val="%1、"/>
      <w:lvlJc w:val="left"/>
    </w:lvl>
  </w:abstractNum>
  <w:abstractNum w:abstractNumId="9">
    <w:nsid w:val="6CE13420"/>
    <w:multiLevelType w:val="multilevel"/>
    <w:tmpl w:val="6CE1342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17E2E78"/>
    <w:multiLevelType w:val="multilevel"/>
    <w:tmpl w:val="717E2E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8B80648"/>
    <w:multiLevelType w:val="multilevel"/>
    <w:tmpl w:val="78B806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
  </w:num>
  <w:num w:numId="3">
    <w:abstractNumId w:val="2"/>
  </w:num>
  <w:num w:numId="4">
    <w:abstractNumId w:val="7"/>
  </w:num>
  <w:num w:numId="5">
    <w:abstractNumId w:val="6"/>
  </w:num>
  <w:num w:numId="6">
    <w:abstractNumId w:val="11"/>
  </w:num>
  <w:num w:numId="7">
    <w:abstractNumId w:val="10"/>
  </w:num>
  <w:num w:numId="8">
    <w:abstractNumId w:val="4"/>
  </w:num>
  <w:num w:numId="9">
    <w:abstractNumId w:val="3"/>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C2A1A"/>
    <w:rsid w:val="0000796D"/>
    <w:rsid w:val="000142DF"/>
    <w:rsid w:val="00014A5F"/>
    <w:rsid w:val="00023B91"/>
    <w:rsid w:val="00042ABC"/>
    <w:rsid w:val="00067C9F"/>
    <w:rsid w:val="00074B21"/>
    <w:rsid w:val="00084CCC"/>
    <w:rsid w:val="00095696"/>
    <w:rsid w:val="000A03E6"/>
    <w:rsid w:val="000C0F41"/>
    <w:rsid w:val="000C1D0E"/>
    <w:rsid w:val="000C7CE6"/>
    <w:rsid w:val="000D6379"/>
    <w:rsid w:val="000E2EFD"/>
    <w:rsid w:val="000E5B59"/>
    <w:rsid w:val="000E7A02"/>
    <w:rsid w:val="000F3346"/>
    <w:rsid w:val="000F480A"/>
    <w:rsid w:val="00101413"/>
    <w:rsid w:val="00102A92"/>
    <w:rsid w:val="00105580"/>
    <w:rsid w:val="0011002F"/>
    <w:rsid w:val="00112325"/>
    <w:rsid w:val="00124A0C"/>
    <w:rsid w:val="00141C62"/>
    <w:rsid w:val="00162CE3"/>
    <w:rsid w:val="00166A4D"/>
    <w:rsid w:val="0017611A"/>
    <w:rsid w:val="00182BEA"/>
    <w:rsid w:val="00195A80"/>
    <w:rsid w:val="001A2901"/>
    <w:rsid w:val="001A5DAA"/>
    <w:rsid w:val="001B2B44"/>
    <w:rsid w:val="001E00BE"/>
    <w:rsid w:val="001E2AA9"/>
    <w:rsid w:val="001F34D2"/>
    <w:rsid w:val="001F508C"/>
    <w:rsid w:val="00210D36"/>
    <w:rsid w:val="00211E76"/>
    <w:rsid w:val="002219DA"/>
    <w:rsid w:val="00245C65"/>
    <w:rsid w:val="002526F1"/>
    <w:rsid w:val="00267E1F"/>
    <w:rsid w:val="0027049C"/>
    <w:rsid w:val="0029129D"/>
    <w:rsid w:val="002A5AFA"/>
    <w:rsid w:val="002A5D3E"/>
    <w:rsid w:val="002D078F"/>
    <w:rsid w:val="002D7238"/>
    <w:rsid w:val="002F6623"/>
    <w:rsid w:val="003155F7"/>
    <w:rsid w:val="00317777"/>
    <w:rsid w:val="00335DC4"/>
    <w:rsid w:val="00345ACF"/>
    <w:rsid w:val="00355C7D"/>
    <w:rsid w:val="00356D8F"/>
    <w:rsid w:val="00360813"/>
    <w:rsid w:val="00364022"/>
    <w:rsid w:val="003666A0"/>
    <w:rsid w:val="0038129B"/>
    <w:rsid w:val="00386489"/>
    <w:rsid w:val="0039249B"/>
    <w:rsid w:val="00395BDB"/>
    <w:rsid w:val="003B1074"/>
    <w:rsid w:val="003B3A9D"/>
    <w:rsid w:val="003B7FA5"/>
    <w:rsid w:val="003C00D0"/>
    <w:rsid w:val="003C119A"/>
    <w:rsid w:val="003D7FA7"/>
    <w:rsid w:val="003E3B54"/>
    <w:rsid w:val="003E6AC1"/>
    <w:rsid w:val="004024F8"/>
    <w:rsid w:val="0041712C"/>
    <w:rsid w:val="004519C6"/>
    <w:rsid w:val="00455809"/>
    <w:rsid w:val="00456220"/>
    <w:rsid w:val="004746CA"/>
    <w:rsid w:val="00487799"/>
    <w:rsid w:val="0049565F"/>
    <w:rsid w:val="004B2417"/>
    <w:rsid w:val="004E24B1"/>
    <w:rsid w:val="00500283"/>
    <w:rsid w:val="005004CD"/>
    <w:rsid w:val="005008CA"/>
    <w:rsid w:val="00512B44"/>
    <w:rsid w:val="00535D9E"/>
    <w:rsid w:val="00541E8E"/>
    <w:rsid w:val="00571B39"/>
    <w:rsid w:val="005863DC"/>
    <w:rsid w:val="005A4581"/>
    <w:rsid w:val="005C00A2"/>
    <w:rsid w:val="005C74F9"/>
    <w:rsid w:val="005D0897"/>
    <w:rsid w:val="005E4C4E"/>
    <w:rsid w:val="005F5A15"/>
    <w:rsid w:val="005F60DE"/>
    <w:rsid w:val="0060542A"/>
    <w:rsid w:val="00616662"/>
    <w:rsid w:val="00624B72"/>
    <w:rsid w:val="0063030A"/>
    <w:rsid w:val="0064455D"/>
    <w:rsid w:val="00656C6D"/>
    <w:rsid w:val="0066294E"/>
    <w:rsid w:val="00666DB6"/>
    <w:rsid w:val="00671546"/>
    <w:rsid w:val="00682899"/>
    <w:rsid w:val="006B2214"/>
    <w:rsid w:val="006B399C"/>
    <w:rsid w:val="006D0EC1"/>
    <w:rsid w:val="006E2ACA"/>
    <w:rsid w:val="006F0F27"/>
    <w:rsid w:val="00711447"/>
    <w:rsid w:val="00727EB0"/>
    <w:rsid w:val="0073125D"/>
    <w:rsid w:val="00736830"/>
    <w:rsid w:val="007418E2"/>
    <w:rsid w:val="007463C1"/>
    <w:rsid w:val="00750C33"/>
    <w:rsid w:val="00763AC3"/>
    <w:rsid w:val="00764FE4"/>
    <w:rsid w:val="00770A51"/>
    <w:rsid w:val="00784176"/>
    <w:rsid w:val="00786536"/>
    <w:rsid w:val="007A034A"/>
    <w:rsid w:val="007A18D1"/>
    <w:rsid w:val="007A6D5C"/>
    <w:rsid w:val="007A70B4"/>
    <w:rsid w:val="007B254A"/>
    <w:rsid w:val="007B41D7"/>
    <w:rsid w:val="007C3939"/>
    <w:rsid w:val="007D0DC1"/>
    <w:rsid w:val="007D5386"/>
    <w:rsid w:val="007D7B6B"/>
    <w:rsid w:val="007F557E"/>
    <w:rsid w:val="00842864"/>
    <w:rsid w:val="00862827"/>
    <w:rsid w:val="00873535"/>
    <w:rsid w:val="00876729"/>
    <w:rsid w:val="008A74D2"/>
    <w:rsid w:val="008B14F5"/>
    <w:rsid w:val="008F668B"/>
    <w:rsid w:val="00903CA3"/>
    <w:rsid w:val="0090400A"/>
    <w:rsid w:val="00914437"/>
    <w:rsid w:val="00924DA8"/>
    <w:rsid w:val="00937B1A"/>
    <w:rsid w:val="0094235A"/>
    <w:rsid w:val="00943398"/>
    <w:rsid w:val="00946225"/>
    <w:rsid w:val="0096366E"/>
    <w:rsid w:val="00970D31"/>
    <w:rsid w:val="00973E04"/>
    <w:rsid w:val="00975053"/>
    <w:rsid w:val="00976151"/>
    <w:rsid w:val="00980636"/>
    <w:rsid w:val="009925A8"/>
    <w:rsid w:val="009A0FD5"/>
    <w:rsid w:val="009A7110"/>
    <w:rsid w:val="009B20FC"/>
    <w:rsid w:val="009B31B0"/>
    <w:rsid w:val="009B3528"/>
    <w:rsid w:val="00A07E64"/>
    <w:rsid w:val="00A177DD"/>
    <w:rsid w:val="00A44EF2"/>
    <w:rsid w:val="00A53BF3"/>
    <w:rsid w:val="00A60396"/>
    <w:rsid w:val="00A62D73"/>
    <w:rsid w:val="00A6383A"/>
    <w:rsid w:val="00AC7BF9"/>
    <w:rsid w:val="00AE0440"/>
    <w:rsid w:val="00B05471"/>
    <w:rsid w:val="00B37052"/>
    <w:rsid w:val="00B50DAD"/>
    <w:rsid w:val="00B643AF"/>
    <w:rsid w:val="00B92204"/>
    <w:rsid w:val="00B95833"/>
    <w:rsid w:val="00B9763F"/>
    <w:rsid w:val="00BA4107"/>
    <w:rsid w:val="00BA4D25"/>
    <w:rsid w:val="00BB29BA"/>
    <w:rsid w:val="00BB3C8B"/>
    <w:rsid w:val="00BC00C7"/>
    <w:rsid w:val="00BC47DF"/>
    <w:rsid w:val="00BE10B4"/>
    <w:rsid w:val="00BE38FF"/>
    <w:rsid w:val="00BE6954"/>
    <w:rsid w:val="00C356AA"/>
    <w:rsid w:val="00C51709"/>
    <w:rsid w:val="00C57B79"/>
    <w:rsid w:val="00C613B0"/>
    <w:rsid w:val="00C622A1"/>
    <w:rsid w:val="00C6291F"/>
    <w:rsid w:val="00C82FCA"/>
    <w:rsid w:val="00C930C6"/>
    <w:rsid w:val="00C943C7"/>
    <w:rsid w:val="00CA7866"/>
    <w:rsid w:val="00CB5AD7"/>
    <w:rsid w:val="00CB5DBC"/>
    <w:rsid w:val="00CB7F64"/>
    <w:rsid w:val="00CC0028"/>
    <w:rsid w:val="00CC5738"/>
    <w:rsid w:val="00CE1C45"/>
    <w:rsid w:val="00CE203B"/>
    <w:rsid w:val="00D22C81"/>
    <w:rsid w:val="00D27029"/>
    <w:rsid w:val="00D3684D"/>
    <w:rsid w:val="00D371D7"/>
    <w:rsid w:val="00D40A54"/>
    <w:rsid w:val="00D47674"/>
    <w:rsid w:val="00D62A22"/>
    <w:rsid w:val="00D70784"/>
    <w:rsid w:val="00D740A1"/>
    <w:rsid w:val="00D80610"/>
    <w:rsid w:val="00D85BEE"/>
    <w:rsid w:val="00D97C83"/>
    <w:rsid w:val="00DB2839"/>
    <w:rsid w:val="00DD501C"/>
    <w:rsid w:val="00DE2E92"/>
    <w:rsid w:val="00DF4F61"/>
    <w:rsid w:val="00E03952"/>
    <w:rsid w:val="00E21029"/>
    <w:rsid w:val="00E21DC1"/>
    <w:rsid w:val="00E33847"/>
    <w:rsid w:val="00E37627"/>
    <w:rsid w:val="00E40389"/>
    <w:rsid w:val="00E44FE4"/>
    <w:rsid w:val="00E528B8"/>
    <w:rsid w:val="00E63AAA"/>
    <w:rsid w:val="00E6787A"/>
    <w:rsid w:val="00E73C18"/>
    <w:rsid w:val="00E76E50"/>
    <w:rsid w:val="00E8189A"/>
    <w:rsid w:val="00E94EED"/>
    <w:rsid w:val="00EB59A2"/>
    <w:rsid w:val="00EC03CB"/>
    <w:rsid w:val="00EC1E32"/>
    <w:rsid w:val="00EC203A"/>
    <w:rsid w:val="00EE0F1D"/>
    <w:rsid w:val="00EE67DA"/>
    <w:rsid w:val="00F261D0"/>
    <w:rsid w:val="00F30B35"/>
    <w:rsid w:val="00F31335"/>
    <w:rsid w:val="00F56068"/>
    <w:rsid w:val="00F6034D"/>
    <w:rsid w:val="00F62B07"/>
    <w:rsid w:val="00F63457"/>
    <w:rsid w:val="00F66187"/>
    <w:rsid w:val="00F66A2D"/>
    <w:rsid w:val="00F670EC"/>
    <w:rsid w:val="00F90C4F"/>
    <w:rsid w:val="00F91E8C"/>
    <w:rsid w:val="00F92095"/>
    <w:rsid w:val="00F94E4F"/>
    <w:rsid w:val="00FC3185"/>
    <w:rsid w:val="00FC49D9"/>
    <w:rsid w:val="00FD2E48"/>
    <w:rsid w:val="00FF3339"/>
    <w:rsid w:val="00FF650E"/>
    <w:rsid w:val="04E2065D"/>
    <w:rsid w:val="064543AD"/>
    <w:rsid w:val="06557C6F"/>
    <w:rsid w:val="066673C6"/>
    <w:rsid w:val="06AA3015"/>
    <w:rsid w:val="07795FBE"/>
    <w:rsid w:val="07D6535A"/>
    <w:rsid w:val="092F36A5"/>
    <w:rsid w:val="09A343DA"/>
    <w:rsid w:val="0A9D1C1C"/>
    <w:rsid w:val="0AAA65A1"/>
    <w:rsid w:val="0B1D2FB1"/>
    <w:rsid w:val="0BAE3FFB"/>
    <w:rsid w:val="0C1851A6"/>
    <w:rsid w:val="0CC1386B"/>
    <w:rsid w:val="0D915D5C"/>
    <w:rsid w:val="0D934AB2"/>
    <w:rsid w:val="0F523DE9"/>
    <w:rsid w:val="0F896284"/>
    <w:rsid w:val="10B66368"/>
    <w:rsid w:val="13FC2A1A"/>
    <w:rsid w:val="14D15CE4"/>
    <w:rsid w:val="157E2BAD"/>
    <w:rsid w:val="172C09FB"/>
    <w:rsid w:val="180B788D"/>
    <w:rsid w:val="186B3ECF"/>
    <w:rsid w:val="19312764"/>
    <w:rsid w:val="19CA7DAC"/>
    <w:rsid w:val="1AC71DFA"/>
    <w:rsid w:val="1BC461CD"/>
    <w:rsid w:val="1CCB4C2A"/>
    <w:rsid w:val="1CF05965"/>
    <w:rsid w:val="1E1B73D9"/>
    <w:rsid w:val="1FDC04FF"/>
    <w:rsid w:val="20D65CD7"/>
    <w:rsid w:val="21077FA2"/>
    <w:rsid w:val="214219E8"/>
    <w:rsid w:val="21C84315"/>
    <w:rsid w:val="22CE49CF"/>
    <w:rsid w:val="245D76DF"/>
    <w:rsid w:val="246778F3"/>
    <w:rsid w:val="252F01C6"/>
    <w:rsid w:val="253B26D4"/>
    <w:rsid w:val="28CE70E0"/>
    <w:rsid w:val="290509C1"/>
    <w:rsid w:val="29812407"/>
    <w:rsid w:val="29C25842"/>
    <w:rsid w:val="2B204116"/>
    <w:rsid w:val="2B7A639B"/>
    <w:rsid w:val="2BE12895"/>
    <w:rsid w:val="2D5341D8"/>
    <w:rsid w:val="2DC263AD"/>
    <w:rsid w:val="2E033370"/>
    <w:rsid w:val="30457AD8"/>
    <w:rsid w:val="305A43FC"/>
    <w:rsid w:val="305C60CB"/>
    <w:rsid w:val="30FF31E0"/>
    <w:rsid w:val="34704469"/>
    <w:rsid w:val="3499767E"/>
    <w:rsid w:val="34AE1960"/>
    <w:rsid w:val="351D6312"/>
    <w:rsid w:val="35E575ED"/>
    <w:rsid w:val="371B3185"/>
    <w:rsid w:val="37505096"/>
    <w:rsid w:val="3D046C60"/>
    <w:rsid w:val="3DE52DB7"/>
    <w:rsid w:val="4146606C"/>
    <w:rsid w:val="41F77084"/>
    <w:rsid w:val="41F83D01"/>
    <w:rsid w:val="4276121D"/>
    <w:rsid w:val="42A427AA"/>
    <w:rsid w:val="442F1715"/>
    <w:rsid w:val="45290434"/>
    <w:rsid w:val="47F97C50"/>
    <w:rsid w:val="49101529"/>
    <w:rsid w:val="4B1A7797"/>
    <w:rsid w:val="4BD85B90"/>
    <w:rsid w:val="4C3B3DC7"/>
    <w:rsid w:val="4EFB5F9E"/>
    <w:rsid w:val="50434DC1"/>
    <w:rsid w:val="519738CA"/>
    <w:rsid w:val="53CA51FC"/>
    <w:rsid w:val="549C42DA"/>
    <w:rsid w:val="54B8613C"/>
    <w:rsid w:val="555860D9"/>
    <w:rsid w:val="559F0A41"/>
    <w:rsid w:val="56936527"/>
    <w:rsid w:val="573977DA"/>
    <w:rsid w:val="58B41EB0"/>
    <w:rsid w:val="596647C5"/>
    <w:rsid w:val="5A5D59AB"/>
    <w:rsid w:val="5AD14434"/>
    <w:rsid w:val="5BD97057"/>
    <w:rsid w:val="5DF04473"/>
    <w:rsid w:val="5E0C465F"/>
    <w:rsid w:val="60400892"/>
    <w:rsid w:val="61727822"/>
    <w:rsid w:val="621666E3"/>
    <w:rsid w:val="623F22B1"/>
    <w:rsid w:val="64967C8B"/>
    <w:rsid w:val="6511043D"/>
    <w:rsid w:val="65252BC0"/>
    <w:rsid w:val="65673F24"/>
    <w:rsid w:val="6679698B"/>
    <w:rsid w:val="668C6601"/>
    <w:rsid w:val="68500B66"/>
    <w:rsid w:val="68C364EF"/>
    <w:rsid w:val="693B6946"/>
    <w:rsid w:val="698F30BD"/>
    <w:rsid w:val="6A235639"/>
    <w:rsid w:val="6AF367A8"/>
    <w:rsid w:val="6C275F2C"/>
    <w:rsid w:val="6D3653F3"/>
    <w:rsid w:val="70F53083"/>
    <w:rsid w:val="71044034"/>
    <w:rsid w:val="74DD720A"/>
    <w:rsid w:val="7685192E"/>
    <w:rsid w:val="76F93038"/>
    <w:rsid w:val="791A307F"/>
    <w:rsid w:val="7A3A4784"/>
    <w:rsid w:val="7E9D4A82"/>
    <w:rsid w:val="7EC553A8"/>
    <w:rsid w:val="7FF61196"/>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iPriority="3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iPriority="99" w:semiHidden="0"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semiHidden="0"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9"/>
    <w:pPr>
      <w:keepNext/>
      <w:keepLines/>
      <w:spacing w:line="576" w:lineRule="auto"/>
      <w:outlineLvl w:val="0"/>
    </w:pPr>
    <w:rPr>
      <w:b/>
      <w:kern w:val="44"/>
      <w:sz w:val="44"/>
    </w:rPr>
  </w:style>
  <w:style w:type="paragraph" w:styleId="3">
    <w:name w:val="heading 2"/>
    <w:basedOn w:val="1"/>
    <w:next w:val="1"/>
    <w:link w:val="20"/>
    <w:qFormat/>
    <w:uiPriority w:val="99"/>
    <w:pPr>
      <w:keepNext/>
      <w:keepLines/>
      <w:spacing w:line="413" w:lineRule="auto"/>
      <w:outlineLvl w:val="1"/>
    </w:pPr>
    <w:rPr>
      <w:rFonts w:ascii="Arial" w:hAnsi="Arial" w:eastAsia="黑体"/>
      <w:b/>
      <w:sz w:val="32"/>
    </w:rPr>
  </w:style>
  <w:style w:type="paragraph" w:styleId="4">
    <w:name w:val="heading 3"/>
    <w:basedOn w:val="1"/>
    <w:next w:val="1"/>
    <w:link w:val="28"/>
    <w:unhideWhenUsed/>
    <w:qFormat/>
    <w:locked/>
    <w:uiPriority w:val="9"/>
    <w:pPr>
      <w:keepNext/>
      <w:keepLines/>
      <w:spacing w:before="260" w:after="260" w:line="416" w:lineRule="auto"/>
      <w:outlineLvl w:val="2"/>
    </w:pPr>
    <w:rPr>
      <w:b/>
      <w:bCs/>
      <w:sz w:val="32"/>
      <w:szCs w:val="32"/>
    </w:rPr>
  </w:style>
  <w:style w:type="character" w:default="1" w:styleId="14">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21"/>
    <w:qFormat/>
    <w:uiPriority w:val="99"/>
    <w:pPr>
      <w:jc w:val="left"/>
    </w:pPr>
  </w:style>
  <w:style w:type="paragraph" w:styleId="6">
    <w:name w:val="Body Text"/>
    <w:basedOn w:val="1"/>
    <w:link w:val="22"/>
    <w:qFormat/>
    <w:uiPriority w:val="99"/>
    <w:pPr>
      <w:autoSpaceDE w:val="0"/>
      <w:autoSpaceDN w:val="0"/>
      <w:jc w:val="left"/>
    </w:pPr>
    <w:rPr>
      <w:rFonts w:ascii="宋体" w:hAnsi="宋体" w:cs="宋体"/>
      <w:kern w:val="0"/>
      <w:szCs w:val="21"/>
    </w:rPr>
  </w:style>
  <w:style w:type="paragraph" w:styleId="7">
    <w:name w:val="toc 3"/>
    <w:basedOn w:val="1"/>
    <w:next w:val="1"/>
    <w:unhideWhenUsed/>
    <w:qFormat/>
    <w:locked/>
    <w:uiPriority w:val="39"/>
    <w:pPr>
      <w:ind w:left="840" w:leftChars="400"/>
    </w:pPr>
  </w:style>
  <w:style w:type="paragraph" w:styleId="8">
    <w:name w:val="Balloon Text"/>
    <w:basedOn w:val="1"/>
    <w:link w:val="29"/>
    <w:unhideWhenUsed/>
    <w:qFormat/>
    <w:locked/>
    <w:uiPriority w:val="99"/>
    <w:rPr>
      <w:sz w:val="18"/>
      <w:szCs w:val="18"/>
    </w:rPr>
  </w:style>
  <w:style w:type="paragraph" w:styleId="9">
    <w:name w:val="footer"/>
    <w:basedOn w:val="1"/>
    <w:link w:val="23"/>
    <w:qFormat/>
    <w:uiPriority w:val="99"/>
    <w:pPr>
      <w:tabs>
        <w:tab w:val="center" w:pos="4153"/>
        <w:tab w:val="right" w:pos="8306"/>
      </w:tabs>
      <w:snapToGrid w:val="0"/>
      <w:jc w:val="left"/>
    </w:pPr>
    <w:rPr>
      <w:kern w:val="0"/>
      <w:sz w:val="18"/>
      <w:szCs w:val="18"/>
    </w:rPr>
  </w:style>
  <w:style w:type="paragraph" w:styleId="10">
    <w:name w:val="header"/>
    <w:basedOn w:val="1"/>
    <w:link w:val="25"/>
    <w:unhideWhenUsed/>
    <w:qFormat/>
    <w:lock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99"/>
    <w:pPr>
      <w:spacing w:beforeAutospacing="1" w:afterAutospacing="1"/>
      <w:jc w:val="left"/>
    </w:pPr>
    <w:rPr>
      <w:kern w:val="0"/>
      <w:sz w:val="24"/>
    </w:rPr>
  </w:style>
  <w:style w:type="character" w:styleId="15">
    <w:name w:val="Strong"/>
    <w:basedOn w:val="14"/>
    <w:qFormat/>
    <w:uiPriority w:val="99"/>
    <w:rPr>
      <w:rFonts w:cs="Times New Roman"/>
      <w:b/>
    </w:rPr>
  </w:style>
  <w:style w:type="character" w:styleId="16">
    <w:name w:val="Hyperlink"/>
    <w:basedOn w:val="14"/>
    <w:unhideWhenUsed/>
    <w:qFormat/>
    <w:locked/>
    <w:uiPriority w:val="99"/>
    <w:rPr>
      <w:color w:val="0000FF" w:themeColor="hyperlink"/>
      <w:u w:val="single"/>
      <w14:textFill>
        <w14:solidFill>
          <w14:schemeClr w14:val="hlink"/>
        </w14:solidFill>
      </w14:textFill>
    </w:r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标题 1 Char"/>
    <w:basedOn w:val="14"/>
    <w:link w:val="2"/>
    <w:qFormat/>
    <w:locked/>
    <w:uiPriority w:val="99"/>
    <w:rPr>
      <w:rFonts w:ascii="Calibri" w:hAnsi="Calibri" w:cs="Times New Roman"/>
      <w:b/>
      <w:bCs/>
      <w:kern w:val="44"/>
      <w:sz w:val="44"/>
      <w:szCs w:val="44"/>
    </w:rPr>
  </w:style>
  <w:style w:type="character" w:customStyle="1" w:styleId="20">
    <w:name w:val="标题 2 Char"/>
    <w:basedOn w:val="14"/>
    <w:link w:val="3"/>
    <w:semiHidden/>
    <w:qFormat/>
    <w:locked/>
    <w:uiPriority w:val="99"/>
    <w:rPr>
      <w:rFonts w:ascii="Cambria" w:hAnsi="Cambria" w:eastAsia="宋体" w:cs="Times New Roman"/>
      <w:b/>
      <w:bCs/>
      <w:sz w:val="32"/>
      <w:szCs w:val="32"/>
    </w:rPr>
  </w:style>
  <w:style w:type="character" w:customStyle="1" w:styleId="21">
    <w:name w:val="批注文字 Char"/>
    <w:basedOn w:val="14"/>
    <w:link w:val="5"/>
    <w:semiHidden/>
    <w:qFormat/>
    <w:locked/>
    <w:uiPriority w:val="99"/>
    <w:rPr>
      <w:rFonts w:ascii="Calibri" w:hAnsi="Calibri" w:cs="Times New Roman"/>
    </w:rPr>
  </w:style>
  <w:style w:type="character" w:customStyle="1" w:styleId="22">
    <w:name w:val="正文文本 Char"/>
    <w:basedOn w:val="14"/>
    <w:link w:val="6"/>
    <w:semiHidden/>
    <w:qFormat/>
    <w:locked/>
    <w:uiPriority w:val="99"/>
    <w:rPr>
      <w:rFonts w:ascii="Calibri" w:hAnsi="Calibri" w:cs="Times New Roman"/>
    </w:rPr>
  </w:style>
  <w:style w:type="character" w:customStyle="1" w:styleId="23">
    <w:name w:val="页脚 Char"/>
    <w:basedOn w:val="14"/>
    <w:link w:val="9"/>
    <w:qFormat/>
    <w:locked/>
    <w:uiPriority w:val="99"/>
    <w:rPr>
      <w:rFonts w:ascii="Calibri" w:hAnsi="Calibri" w:cs="Times New Roman"/>
      <w:sz w:val="18"/>
      <w:szCs w:val="18"/>
    </w:rPr>
  </w:style>
  <w:style w:type="paragraph" w:customStyle="1" w:styleId="24">
    <w:name w:val="Table Paragraph"/>
    <w:basedOn w:val="1"/>
    <w:qFormat/>
    <w:uiPriority w:val="99"/>
    <w:pPr>
      <w:autoSpaceDE w:val="0"/>
      <w:autoSpaceDN w:val="0"/>
      <w:jc w:val="left"/>
    </w:pPr>
    <w:rPr>
      <w:rFonts w:ascii="宋体" w:hAnsi="宋体" w:cs="宋体"/>
      <w:kern w:val="0"/>
      <w:sz w:val="22"/>
    </w:rPr>
  </w:style>
  <w:style w:type="character" w:customStyle="1" w:styleId="25">
    <w:name w:val="页眉 Char"/>
    <w:basedOn w:val="14"/>
    <w:link w:val="10"/>
    <w:qFormat/>
    <w:uiPriority w:val="99"/>
    <w:rPr>
      <w:kern w:val="2"/>
      <w:sz w:val="18"/>
      <w:szCs w:val="18"/>
    </w:rPr>
  </w:style>
  <w:style w:type="paragraph" w:customStyle="1" w:styleId="26">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paragraph" w:customStyle="1" w:styleId="27">
    <w:name w:val="列出段落1"/>
    <w:basedOn w:val="1"/>
    <w:qFormat/>
    <w:uiPriority w:val="99"/>
    <w:pPr>
      <w:ind w:firstLine="420" w:firstLineChars="200"/>
    </w:pPr>
  </w:style>
  <w:style w:type="character" w:customStyle="1" w:styleId="28">
    <w:name w:val="标题 3 Char"/>
    <w:basedOn w:val="14"/>
    <w:link w:val="4"/>
    <w:qFormat/>
    <w:uiPriority w:val="9"/>
    <w:rPr>
      <w:b/>
      <w:bCs/>
      <w:kern w:val="2"/>
      <w:sz w:val="32"/>
      <w:szCs w:val="32"/>
    </w:rPr>
  </w:style>
  <w:style w:type="character" w:customStyle="1" w:styleId="29">
    <w:name w:val="批注框文本 Char"/>
    <w:basedOn w:val="14"/>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041567-2BC8-4463-B945-89CC508DEEC4}">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36</Pages>
  <Words>3409</Words>
  <Characters>19433</Characters>
  <Lines>161</Lines>
  <Paragraphs>45</Paragraphs>
  <ScaleCrop>false</ScaleCrop>
  <LinksUpToDate>false</LinksUpToDate>
  <CharactersWithSpaces>22797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2021-10-11T04:40:00Z</dcterms:created>
  <dc:creator>汪秋萍</dc:creator>
  <cp:lastModifiedBy>刘晓蔚</cp:lastModifiedBy>
  <cp:lastPrinted>2021-12-07T08:47:52Z</cp:lastPrinted>
  <dcterms:modified xsi:type="dcterms:W3CDTF">2021-12-07T09:05:51Z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E647EC2E319A4DABBEE93F1ADC591B0C</vt:lpwstr>
  </property>
</Properties>
</file>